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1134"/>
          <w:tab w:val="left" w:pos="9288" w:leader="none"/>
        </w:tabs>
        <w:bidi w:val="0"/>
        <w:spacing w:lineRule="auto" w:line="276" w:before="0" w:after="200"/>
        <w:ind w:left="0" w:right="0" w:hanging="0"/>
        <w:jc w:val="center"/>
        <w:rPr>
          <w:rFonts w:eastAsia="Calibri"/>
          <w:b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Муниципальное бюджетное общеобразовательное учреждение</w:t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center"/>
        <w:rPr>
          <w:rFonts w:eastAsia="Calibri"/>
          <w:b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«Усятская средняя общеобразовательная школа»</w:t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center"/>
        <w:rPr>
          <w:rFonts w:eastAsia="Calibri"/>
          <w:b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Бийского района Алтайского края</w:t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center"/>
        <w:rPr>
          <w:rFonts w:eastAsia="Calibri"/>
          <w:b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3067"/>
        <w:gridCol w:w="3389"/>
      </w:tblGrid>
      <w:tr>
        <w:trPr/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rFonts w:eastAsia="Calibri"/>
                <w:b/>
                <w:b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lang w:eastAsia="en-US"/>
              </w:rPr>
              <w:t>«Рассмотрено»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Руководитель МО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Черникова Е.Ю.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Протокол № ___ от «__»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__________________2023г.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rFonts w:eastAsia="Calibri"/>
                <w:b/>
                <w:b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lang w:eastAsia="en-US"/>
              </w:rPr>
              <w:t>«Согласовано»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 xml:space="preserve">Заместитель директора по УВР 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Бондаренко Ю.В.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2"/>
                <w:lang w:eastAsia="en-US"/>
              </w:rPr>
              <w:t>«__»________________2023г.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rFonts w:eastAsia="Calibri"/>
                <w:b/>
                <w:b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color w:val="auto"/>
                <w:sz w:val="22"/>
                <w:lang w:eastAsia="en-US"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 xml:space="preserve">И.О. директора МБОУ 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«Усятская СОШ» Савицкая М.В.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  <w:t>Приказ № ___ от «__»_________________2023г.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288" w:leader="none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lang w:eastAsia="en-US"/>
              </w:rPr>
            </w:r>
          </w:p>
        </w:tc>
      </w:tr>
    </w:tbl>
    <w:p>
      <w:pPr>
        <w:pStyle w:val="Normal"/>
        <w:tabs>
          <w:tab w:val="clear" w:pos="1134"/>
          <w:tab w:val="left" w:pos="9288" w:leader="none"/>
        </w:tabs>
        <w:bidi w:val="0"/>
        <w:spacing w:lineRule="auto" w:line="276" w:before="0" w:after="200"/>
        <w:ind w:left="0" w:right="0" w:hanging="0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tabs>
          <w:tab w:val="clear" w:pos="1134"/>
          <w:tab w:val="left" w:pos="9288" w:leader="none"/>
        </w:tabs>
        <w:bidi w:val="0"/>
        <w:spacing w:lineRule="auto" w:line="276" w:before="0" w:after="200"/>
        <w:ind w:left="0" w:right="0" w:hanging="0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center"/>
        <w:rPr>
          <w:rFonts w:eastAsia="Calibri"/>
          <w:b/>
          <w:b/>
          <w:color w:val="auto"/>
          <w:sz w:val="36"/>
          <w:szCs w:val="36"/>
          <w:lang w:eastAsia="en-US"/>
        </w:rPr>
      </w:pPr>
      <w:r>
        <w:rPr>
          <w:rFonts w:eastAsia="Calibri"/>
          <w:b/>
          <w:color w:val="auto"/>
          <w:sz w:val="36"/>
          <w:szCs w:val="36"/>
          <w:lang w:eastAsia="en-US"/>
        </w:rPr>
        <w:t>РАБОЧАЯ ПРОГРАММА</w:t>
      </w:r>
    </w:p>
    <w:p>
      <w:pPr>
        <w:pStyle w:val="Normal"/>
        <w:tabs>
          <w:tab w:val="clear" w:pos="1134"/>
          <w:tab w:val="left" w:pos="9288" w:leader="none"/>
        </w:tabs>
        <w:bidi w:val="0"/>
        <w:spacing w:lineRule="auto" w:line="276" w:before="0" w:after="200"/>
        <w:ind w:left="0" w:right="0" w:hanging="0"/>
        <w:jc w:val="center"/>
        <w:rPr>
          <w:rFonts w:eastAsia="Calibri"/>
          <w:b/>
          <w:b/>
          <w:color w:val="auto"/>
          <w:sz w:val="36"/>
          <w:szCs w:val="36"/>
          <w:lang w:eastAsia="en-US"/>
        </w:rPr>
      </w:pPr>
      <w:r>
        <w:rPr>
          <w:rFonts w:eastAsia="Calibri"/>
          <w:b/>
          <w:color w:val="auto"/>
          <w:sz w:val="36"/>
          <w:szCs w:val="36"/>
          <w:lang w:eastAsia="en-US"/>
        </w:rPr>
        <w:t xml:space="preserve">    </w:t>
      </w:r>
      <w:r>
        <w:rPr>
          <w:rFonts w:eastAsia="Calibri"/>
          <w:b/>
          <w:color w:val="auto"/>
          <w:sz w:val="36"/>
          <w:szCs w:val="36"/>
          <w:lang w:eastAsia="en-US"/>
        </w:rPr>
        <w:t>АООП УО (ИН) Вариант 1</w:t>
      </w:r>
    </w:p>
    <w:p>
      <w:pPr>
        <w:pStyle w:val="Normal"/>
        <w:tabs>
          <w:tab w:val="clear" w:pos="1134"/>
          <w:tab w:val="left" w:pos="9288" w:leader="none"/>
        </w:tabs>
        <w:bidi w:val="0"/>
        <w:spacing w:lineRule="auto" w:line="276" w:before="0" w:after="200"/>
        <w:ind w:left="0" w:right="0" w:hanging="0"/>
        <w:jc w:val="center"/>
        <w:rPr/>
      </w:pPr>
      <w:r>
        <w:rPr>
          <w:rFonts w:eastAsia="Calibri"/>
          <w:b/>
          <w:color w:val="auto"/>
          <w:sz w:val="36"/>
          <w:szCs w:val="36"/>
          <w:lang w:eastAsia="en-US"/>
        </w:rPr>
        <w:t>«</w:t>
      </w:r>
      <w:r>
        <w:rPr>
          <w:rFonts w:eastAsia="Calibri"/>
          <w:b/>
          <w:color w:val="auto"/>
          <w:sz w:val="36"/>
          <w:szCs w:val="36"/>
          <w:lang w:eastAsia="en-US"/>
        </w:rPr>
        <w:t>География</w:t>
      </w:r>
      <w:r>
        <w:rPr>
          <w:rFonts w:eastAsia="Calibri"/>
          <w:b/>
          <w:color w:val="auto"/>
          <w:sz w:val="36"/>
          <w:szCs w:val="36"/>
          <w:lang w:eastAsia="en-US"/>
        </w:rPr>
        <w:t>»</w:t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center"/>
        <w:rPr>
          <w:rFonts w:eastAsia="Calibri"/>
          <w:b/>
          <w:b/>
          <w:color w:val="auto"/>
          <w:sz w:val="36"/>
          <w:szCs w:val="36"/>
          <w:lang w:eastAsia="en-US"/>
        </w:rPr>
      </w:pPr>
      <w:r>
        <w:rPr>
          <w:rFonts w:eastAsia="Calibri"/>
          <w:b/>
          <w:color w:val="auto"/>
          <w:sz w:val="36"/>
          <w:szCs w:val="36"/>
          <w:lang w:eastAsia="en-US"/>
        </w:rPr>
        <w:t>8 класс</w:t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center"/>
        <w:rPr>
          <w:rFonts w:eastAsia="Calibri"/>
          <w:b/>
          <w:b/>
          <w:color w:val="auto"/>
          <w:sz w:val="36"/>
          <w:szCs w:val="36"/>
          <w:lang w:eastAsia="en-US"/>
        </w:rPr>
      </w:pPr>
      <w:r>
        <w:rPr>
          <w:rFonts w:eastAsia="Calibri"/>
          <w:b/>
          <w:color w:val="auto"/>
          <w:sz w:val="36"/>
          <w:szCs w:val="36"/>
          <w:lang w:eastAsia="en-US"/>
        </w:rPr>
        <w:t>на 2023-2024  учебный год</w:t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tabs>
          <w:tab w:val="clear" w:pos="1134"/>
          <w:tab w:val="left" w:pos="9288" w:leader="none"/>
        </w:tabs>
        <w:bidi w:val="0"/>
        <w:spacing w:lineRule="auto" w:line="276" w:before="0" w:after="200"/>
        <w:ind w:left="0" w:right="0" w:hanging="0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Учитель истории: </w:t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right"/>
        <w:rPr/>
      </w:pPr>
      <w:r>
        <w:rPr>
          <w:rFonts w:eastAsia="Calibri"/>
          <w:color w:val="auto"/>
          <w:sz w:val="28"/>
          <w:szCs w:val="28"/>
          <w:lang w:eastAsia="en-US"/>
        </w:rPr>
        <w:t>Хаданович А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>В.</w:t>
      </w:r>
    </w:p>
    <w:p>
      <w:pPr>
        <w:pStyle w:val="Normal"/>
        <w:tabs>
          <w:tab w:val="clear" w:pos="1134"/>
          <w:tab w:val="left" w:pos="9648" w:leader="none"/>
        </w:tabs>
        <w:bidi w:val="0"/>
        <w:spacing w:lineRule="auto" w:line="276" w:before="0" w:after="200"/>
        <w:ind w:left="360" w:right="0" w:hanging="0"/>
        <w:jc w:val="center"/>
        <w:rPr>
          <w:rFonts w:eastAsia="Calibri"/>
          <w:b/>
          <w:color w:val="242021"/>
          <w:szCs w:val="24"/>
          <w:lang w:eastAsia="en-US"/>
        </w:rPr>
      </w:pPr>
      <w:r>
        <w:rPr>
          <w:rFonts w:eastAsia="Calibri"/>
          <w:color w:val="242021"/>
          <w:szCs w:val="24"/>
          <w:lang w:eastAsia="en-US"/>
        </w:rPr>
        <w:t>2023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</w:r>
    </w:p>
    <w:p>
      <w:pPr>
        <w:pStyle w:val="Style16"/>
        <w:bidi w:val="0"/>
        <w:jc w:val="left"/>
        <w:rPr>
          <w:b/>
        </w:rPr>
      </w:pPr>
      <w:r>
        <w:rPr>
          <w:b/>
        </w:rPr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Пояснительная записка</w:t>
      </w:r>
    </w:p>
    <w:p>
      <w:pPr>
        <w:pStyle w:val="Style16"/>
        <w:bidi w:val="0"/>
        <w:jc w:val="both"/>
        <w:rPr/>
      </w:pPr>
      <w:r>
        <w:rPr/>
        <w:t>Рабочая программа по учебному предмету: «География» разработана и составлена в соответствии адаптированной основной общеобразовательной программой (АООП) образования обучающихся с умственной отсталостью МБОУ «</w:t>
      </w:r>
      <w:r>
        <w:rPr/>
        <w:t>Усятская СОШ»</w:t>
      </w:r>
      <w:r>
        <w:rPr/>
        <w:t xml:space="preserve"> и на основе следующих документов: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Федеральный Закон «Об образовании в Российской Федерации» №273-ФЗ от 21.12.2012 г.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 xml:space="preserve">Конституция Российской Федерации. 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Конвенция о правах ребенка.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Письмо Министерства образования РФ «О защите конституционных прав на образование и иных социальных прав детей-инвалидов, страдающих умственной отсталостью», от 24.01.2003 г. №01-50-25/32-05.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Инструктивное письмо МО и профессионального образования РФ «О специфике деятельности специальных (коррекционных) образовательных учреждений I - VIII видов», № 48 от 04.09.1997 г.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Письмо МО и профессионального образования РФ «О направлении рекомендаций по психолого-педагогической и социальной реабилитации лиц с ограниченными возможностями здоровья в системе образования» от 09.04.1999г. №27/511-6.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Закон Пермского края от 12 марта 2014 года №308-ПК "Об образовании в Пермском крае"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Программа «Специальных (коррекционных) общеобразовательных учреждений VIII вида под редакцией И. М. Бгажноковой Москва «Просвещение» 2013 г.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 xml:space="preserve">Положение о рабочей программе учебных курсов, предметов, коррекционных занятий МБОУ С(К)ОШ г.Нытва </w:t>
      </w:r>
    </w:p>
    <w:p>
      <w:pPr>
        <w:pStyle w:val="Style16"/>
        <w:numPr>
          <w:ilvl w:val="0"/>
          <w:numId w:val="1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Положение «О системе оценок при промежуточной аттестации, формах и порядку их проведения в МБОУ СКОШ г.Нытва»</w:t>
      </w:r>
    </w:p>
    <w:p>
      <w:pPr>
        <w:pStyle w:val="Style16"/>
        <w:bidi w:val="0"/>
        <w:jc w:val="both"/>
        <w:rPr/>
      </w:pPr>
      <w:r>
        <w:rPr>
          <w:b/>
        </w:rPr>
        <w:t xml:space="preserve">Цель - </w:t>
      </w:r>
      <w:r>
        <w:rPr/>
        <w:t>развитие и коррекция познавательной деятельности учащихся.</w:t>
      </w:r>
    </w:p>
    <w:p>
      <w:pPr>
        <w:pStyle w:val="Style16"/>
        <w:bidi w:val="0"/>
        <w:jc w:val="both"/>
        <w:rPr>
          <w:b/>
        </w:rPr>
      </w:pPr>
      <w:r>
        <w:rPr>
          <w:b/>
        </w:rPr>
        <w:t xml:space="preserve">Задачи: </w:t>
      </w:r>
    </w:p>
    <w:p>
      <w:pPr>
        <w:pStyle w:val="Style16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дать элементарные, но научные и систематические сведения о природе, населении, хозяйстве России и зарубежных государств;</w:t>
      </w:r>
    </w:p>
    <w:p>
      <w:pPr>
        <w:pStyle w:val="Style16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показать особенности взаимодействия человека и природы, развития экономики;</w:t>
      </w:r>
    </w:p>
    <w:p>
      <w:pPr>
        <w:pStyle w:val="Style16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>познакомить с культурой и бытом народов всех континентов;</w:t>
      </w:r>
    </w:p>
    <w:p>
      <w:pPr>
        <w:pStyle w:val="Style16"/>
        <w:numPr>
          <w:ilvl w:val="0"/>
          <w:numId w:val="2"/>
        </w:numPr>
        <w:tabs>
          <w:tab w:val="clear" w:pos="1134"/>
          <w:tab w:val="left" w:pos="709" w:leader="none"/>
        </w:tabs>
        <w:bidi w:val="0"/>
        <w:ind w:left="709" w:hanging="283"/>
        <w:jc w:val="both"/>
        <w:rPr/>
      </w:pPr>
      <w:r>
        <w:rPr/>
        <w:t xml:space="preserve">воспитывать бережное отношение к природе. 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Общая характеристика предмета:</w:t>
      </w:r>
    </w:p>
    <w:p>
      <w:pPr>
        <w:pStyle w:val="Style16"/>
        <w:bidi w:val="0"/>
        <w:jc w:val="both"/>
        <w:rPr/>
      </w:pPr>
      <w:r>
        <w:rPr/>
        <w:t>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>
      <w:pPr>
        <w:pStyle w:val="Style16"/>
        <w:bidi w:val="0"/>
        <w:jc w:val="both"/>
        <w:rPr/>
      </w:pPr>
      <w:r>
        <w:rPr/>
        <w:t>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>
      <w:pPr>
        <w:pStyle w:val="Style16"/>
        <w:bidi w:val="0"/>
        <w:jc w:val="both"/>
        <w:rPr/>
      </w:pPr>
      <w:r>
        <w:rPr/>
        <w:t>Программа составлена с учетом особенностей умственного развития данной категории детей.</w:t>
      </w:r>
    </w:p>
    <w:p>
      <w:pPr>
        <w:pStyle w:val="Style16"/>
        <w:bidi w:val="0"/>
        <w:jc w:val="both"/>
        <w:rPr/>
      </w:pPr>
      <w:r>
        <w:rPr/>
        <w:t>Курс географии имеет много смежных тем с природоведением, естествознанием, историей, русским языком, чтением, математикой, изобразительной деятельностью, черчением, домоводством и другими предметами, а также предусматривает опору на знания, полученные на уроках «Живой мир» и «Природоведение».</w:t>
      </w:r>
    </w:p>
    <w:p>
      <w:pPr>
        <w:pStyle w:val="Style16"/>
        <w:bidi w:val="0"/>
        <w:jc w:val="both"/>
        <w:rPr/>
      </w:pPr>
      <w:r>
        <w:rPr/>
        <w:t>Учитывая общие и специальные задачи коррекционной школы, программа и методика преподавания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</w:t>
      </w:r>
    </w:p>
    <w:p>
      <w:pPr>
        <w:pStyle w:val="Style16"/>
        <w:bidi w:val="0"/>
        <w:jc w:val="both"/>
        <w:rPr/>
      </w:pPr>
      <w:r>
        <w:rPr/>
        <w:t>В настоящее время содержание курса географии претерпевает серьезные изменения, связанные с геополитическими преобразованиями в нашей стране и в мире. В связи с этим в данную программу внесены коррективы.</w:t>
      </w:r>
    </w:p>
    <w:p>
      <w:pPr>
        <w:pStyle w:val="Style16"/>
        <w:bidi w:val="0"/>
        <w:jc w:val="both"/>
        <w:rPr/>
      </w:pPr>
      <w:r>
        <w:rPr/>
        <w:t>Изучение курса «География материков и океанов» (8 класс) позволяет учителю затронуть проблемы взаимоотношения и экономического сотрудничества с сопредельными с Россией государствами, входившими в состав бывшего СССР, государствами Европы и Северной Америки, со странами Азиатско-Тихоокеанского региона.</w:t>
      </w:r>
    </w:p>
    <w:p>
      <w:pPr>
        <w:pStyle w:val="Style16"/>
        <w:bidi w:val="0"/>
        <w:jc w:val="both"/>
        <w:rPr/>
      </w:pPr>
      <w:r>
        <w:rPr/>
        <w:t>В этот курс внесены изменения. Деидеологизирована его тематика: изучаемые страны сгруппированы не по принадлежности к той или иной общественной системе, а по типу географической смежности. Такой подход усиливает географические аспекты в преподавании, устраняет излишнюю политизацию содержания. При объяснении материала учителю целесообразно несколько сместить акценты, перенеся внимание со специальных знаний на общекультурные, усилив страноведческий подход к рассмотрению большинства тем.</w:t>
      </w:r>
    </w:p>
    <w:p>
      <w:pPr>
        <w:pStyle w:val="Style16"/>
        <w:bidi w:val="0"/>
        <w:jc w:val="both"/>
        <w:rPr/>
      </w:pPr>
      <w:r>
        <w:rPr/>
        <w:t>В 8 класс перенесено изучение государств ближнего зарубежья - бывших союзных республик. Здесь учителю необходимо дать оценку причин политико-экономического застоя, кризиса, а затем и распада монополизированного государства. В то же время надо стараться на доступном материале анализировать последствия разрыва связей бывших союзных республик, повлиявшие как на углубление экономического кризиса и падение производства в этих государствах, так и на национальные проблемы. Государства ближнего зарубежья изучаются последовательно в 3-й и 4-й четвертях.</w:t>
      </w:r>
    </w:p>
    <w:p>
      <w:pPr>
        <w:pStyle w:val="Style16"/>
        <w:bidi w:val="0"/>
        <w:jc w:val="both"/>
        <w:rPr/>
      </w:pPr>
      <w:r>
        <w:rPr/>
        <w:t>Поскольку миграция выпускников специальных (коррекционных) школ мала (они остаются жить и работать в той местности, в которой учились), основное внимание в курсе географии следует обратить на реализацию краеведческого принципа. Изучение своей местности помогает сформировать более четкие представления о природных объектах и явлениях, облегчает овладение многими географическими знаниями, позволяет теснее увязать преподавание географии с жизнью, включить учащихся в решение доступных для них проблем окружающей действительности и тем самым воспитывать любовь к Отечеству. Важно, чтобы в процессе краеведческой работы учащиеся овладели культурой поведения в природе, научились быстро ориентироваться и правильно вести себя во время стихийных бедствий.</w:t>
      </w:r>
    </w:p>
    <w:p>
      <w:pPr>
        <w:pStyle w:val="Style16"/>
        <w:bidi w:val="0"/>
        <w:jc w:val="both"/>
        <w:rPr/>
      </w:pPr>
      <w:r>
        <w:rPr/>
        <w:t xml:space="preserve">В предлагаемой программе увеличилось время на изучение своей местности. Территорию для изучения (республика, край, область, район, город, село) определяет сам учитель. </w:t>
      </w:r>
    </w:p>
    <w:p>
      <w:pPr>
        <w:pStyle w:val="Style16"/>
        <w:bidi w:val="0"/>
        <w:jc w:val="center"/>
        <w:rPr>
          <w:b/>
        </w:rPr>
      </w:pPr>
      <w:r>
        <w:rPr>
          <w:b/>
        </w:rPr>
        <w:t>Описание места учебного предмета в учебном плане</w:t>
      </w:r>
    </w:p>
    <w:p>
      <w:pPr>
        <w:pStyle w:val="Style16"/>
        <w:bidi w:val="0"/>
        <w:jc w:val="both"/>
        <w:rPr/>
      </w:pPr>
      <w:r>
        <w:rPr/>
        <w:t>Предметная область «Обществознание» входит в число обязательных предметных областей учебного плана и ее освоение обеспечивается в рамках учебного предмета «География». В годовом учебном плане АООП для обучающихся с умственной отсталостью (интеллектуальными нарушениями) предусмотрено 68 часов в год, 2 часа в неделю. Количество учебных недель: 34. Количество контрольных работ: 4</w:t>
      </w:r>
    </w:p>
    <w:p>
      <w:pPr>
        <w:pStyle w:val="Style16"/>
        <w:bidi w:val="0"/>
        <w:spacing w:lineRule="auto" w:line="276" w:before="0" w:after="283"/>
        <w:jc w:val="left"/>
        <w:rPr/>
      </w:pPr>
      <w:r>
        <w:rPr/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Содержание программы учебного предмета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</w:tblPr>
      <w:tblGrid>
        <w:gridCol w:w="1539"/>
        <w:gridCol w:w="5296"/>
        <w:gridCol w:w="23"/>
        <w:gridCol w:w="2780"/>
      </w:tblGrid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Введение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Океаны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7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Африка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13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Австралия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8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Антарктида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Северная Америка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9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7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Южная Америка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12</w:t>
            </w:r>
          </w:p>
        </w:tc>
      </w:tr>
      <w:tr>
        <w:trPr/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8</w:t>
            </w:r>
          </w:p>
        </w:tc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Евразия</w:t>
            </w:r>
          </w:p>
        </w:tc>
        <w:tc>
          <w:tcPr>
            <w:tcW w:w="2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13</w:t>
            </w:r>
          </w:p>
        </w:tc>
      </w:tr>
      <w:tr>
        <w:trPr/>
        <w:tc>
          <w:tcPr>
            <w:tcW w:w="6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Контрольные работы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 (входят в часы)</w:t>
            </w:r>
          </w:p>
        </w:tc>
      </w:tr>
      <w:tr>
        <w:trPr/>
        <w:tc>
          <w:tcPr>
            <w:tcW w:w="6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Всего часов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68</w:t>
            </w:r>
          </w:p>
        </w:tc>
      </w:tr>
    </w:tbl>
    <w:p>
      <w:pPr>
        <w:pStyle w:val="Style16"/>
        <w:bidi w:val="0"/>
        <w:jc w:val="both"/>
        <w:rPr/>
      </w:pPr>
      <w:r>
        <w:rPr/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Введение (1 ч)</w:t>
      </w:r>
    </w:p>
    <w:p>
      <w:pPr>
        <w:pStyle w:val="Style16"/>
        <w:bidi w:val="0"/>
        <w:spacing w:lineRule="auto" w:line="276" w:before="0" w:after="283"/>
        <w:jc w:val="left"/>
        <w:rPr/>
      </w:pPr>
      <w:r>
        <w:rPr/>
        <w:t>Что изучает география материков и океанов. Материки и части света на глобусе и физической карте полушарий.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1.Мировой океан (7 ч)</w:t>
      </w:r>
    </w:p>
    <w:p>
      <w:pPr>
        <w:pStyle w:val="Style16"/>
        <w:bidi w:val="0"/>
        <w:spacing w:lineRule="auto" w:line="276" w:before="0" w:after="283"/>
        <w:jc w:val="left"/>
        <w:rPr/>
      </w:pPr>
      <w:r>
        <w:rPr/>
        <w:t>Атлантический океан. Хозяйственное значение. Судоходство. Северный Ледовитый океан. Хозяйственное значение. Судоходство. Тихий океан. Хозяйственное значение. Судоходство. Индийский океан. Хозяйственное значение. Судоходство. Современное изучение Мировое океана.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2.Африка (13 ч)</w:t>
      </w:r>
    </w:p>
    <w:p>
      <w:pPr>
        <w:pStyle w:val="Style16"/>
        <w:bidi w:val="0"/>
        <w:spacing w:lineRule="auto" w:line="276" w:before="0" w:after="283"/>
        <w:jc w:val="left"/>
        <w:rPr/>
      </w:pPr>
      <w:r>
        <w:rPr/>
        <w:t xml:space="preserve">Географическое положение, очертания берегов, острова и полуострова. Разнообразие рельефа, климата и природных условий. Растения тропических лесов. Животные тропических лесов. Растительный мир саванн. Животный мир саванн. Растительный и животный мир пустынь. Население. Жизнь и быт народов. Государства, их столицы. 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3.Австралия (8 ч)</w:t>
      </w:r>
    </w:p>
    <w:p>
      <w:pPr>
        <w:pStyle w:val="Style16"/>
        <w:bidi w:val="0"/>
        <w:spacing w:lineRule="auto" w:line="276" w:before="0" w:after="283"/>
        <w:jc w:val="left"/>
        <w:rPr/>
      </w:pPr>
      <w:r>
        <w:rPr/>
        <w:t>Географическое положение, очертания берегов, острова и полуострова. Природные условия, поверхность, климат. Реки и озёра. Остров Новая Гвинея. Путешествие в Австралию Н.Н. Миклухо-Маклая. Растительный мир. Животный мир. Охрана природы. Население (коренное и пришлое). Государство Австралийский союз. Города Канберра, Сидней и Мельбурн.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4.Антарктида (5 ч)</w:t>
      </w:r>
    </w:p>
    <w:p>
      <w:pPr>
        <w:pStyle w:val="Style16"/>
        <w:bidi w:val="0"/>
        <w:spacing w:lineRule="auto" w:line="276" w:before="0" w:after="283"/>
        <w:jc w:val="left"/>
        <w:rPr/>
      </w:pPr>
      <w:r>
        <w:rPr/>
        <w:t>Географическое положение, очертания берегов. Южный полюс. Открытие Антарктиды русскими мореплавателями. Особенности природы, её поверхность и климат. Растительный и животный мир. Охрана природы. Изучение Антарктиды учёными разных стран. Современные исследования Антарктиды.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5.Северная Америка (9 ч)</w:t>
      </w:r>
    </w:p>
    <w:p>
      <w:pPr>
        <w:pStyle w:val="Style16"/>
        <w:bidi w:val="0"/>
        <w:spacing w:lineRule="auto" w:line="276" w:before="0" w:after="283"/>
        <w:jc w:val="left"/>
        <w:rPr/>
      </w:pPr>
      <w:r>
        <w:rPr/>
        <w:t>Географическое положение, очертания берегов. Остров и полуострова. Природные условия, рельеф, климат. Реки и озёра. Растительный и животный мир. Население и государства. США Канада Мексика. Куба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6.Южная Америка (11 ч)</w:t>
      </w:r>
    </w:p>
    <w:p>
      <w:pPr>
        <w:pStyle w:val="Style16"/>
        <w:bidi w:val="0"/>
        <w:spacing w:lineRule="auto" w:line="276" w:before="0" w:after="283"/>
        <w:jc w:val="left"/>
        <w:rPr/>
      </w:pPr>
      <w:r>
        <w:rPr/>
        <w:t>Географическое положение, очертания берегов. Природные условия, рельеф, климат. Реки и озёра. Растительный мир тропических лесов. Растительный мир пустынь, саванн и горных районов. Животный мир. Население (коренное и пришлое). Крупные государства (Бразилия, Аргентина, Перу и другие по выбору учителя), их столицы. Обобщающий урок Часть света – Америка.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7.Евразия (12 ч)</w:t>
      </w:r>
    </w:p>
    <w:p>
      <w:pPr>
        <w:pStyle w:val="Style16"/>
        <w:bidi w:val="0"/>
        <w:spacing w:lineRule="auto" w:line="276" w:before="0" w:after="283"/>
        <w:jc w:val="left"/>
        <w:rPr/>
      </w:pPr>
      <w:r>
        <w:rPr/>
        <w:t>Евразия - величайший материк земного шара. Географическое положение. Части света: Европа и Азия. Условная граница между ними. Очертания берегов Евразии. Крупнейшие острова и полуострова. Поверхность, природные условия и полезные ископаемые Европы. Разнообразие рельефа, природных условий и полезные ископаемые Азии. Типы климата Евразии. Водные ресурсы Европы, их использование. Экологические проблемы. Реки и озёра Азии. Их использование. Экологические проблемы. Растительный и животный мир Евразии. Международное сотрудничество в охране природы. Население Евразии. Различия по плотности населения. Народы Евразии. Культура и быт народов Европы и Азии.</w:t>
      </w:r>
    </w:p>
    <w:p>
      <w:pPr>
        <w:pStyle w:val="Style16"/>
        <w:bidi w:val="0"/>
        <w:jc w:val="both"/>
        <w:rPr/>
      </w:pPr>
      <w:r>
        <w:rPr>
          <w:i/>
        </w:rPr>
        <w:t>Формы контроля, используемые учителем</w:t>
      </w:r>
      <w:r>
        <w:rPr/>
        <w:t>: устный опрос, ответы на вопросы, пересказ; практические работы, контурные карты.</w:t>
      </w:r>
    </w:p>
    <w:p>
      <w:pPr>
        <w:pStyle w:val="Style16"/>
        <w:bidi w:val="0"/>
        <w:jc w:val="both"/>
        <w:rPr/>
      </w:pPr>
      <w:r>
        <w:rPr>
          <w:i/>
        </w:rPr>
        <w:t xml:space="preserve">Методы обучения: </w:t>
      </w:r>
      <w:r>
        <w:rPr/>
        <w:t>словесные, наглядные, наблюдение, практические, объяснительно – иллюстративные, исследовательские, частично – поисковые.</w:t>
      </w:r>
    </w:p>
    <w:p>
      <w:pPr>
        <w:pStyle w:val="Style16"/>
        <w:bidi w:val="0"/>
        <w:jc w:val="both"/>
        <w:rPr>
          <w:b/>
        </w:rPr>
      </w:pPr>
      <w:r>
        <w:rPr>
          <w:b/>
        </w:rPr>
        <w:t>Технологии:</w:t>
      </w:r>
    </w:p>
    <w:p>
      <w:pPr>
        <w:pStyle w:val="Style16"/>
        <w:bidi w:val="0"/>
        <w:jc w:val="both"/>
        <w:rPr/>
      </w:pPr>
      <w:r>
        <w:rPr/>
        <w:t>-коррекционно – развивающего обучения;</w:t>
      </w:r>
    </w:p>
    <w:p>
      <w:pPr>
        <w:pStyle w:val="Style16"/>
        <w:bidi w:val="0"/>
        <w:jc w:val="both"/>
        <w:rPr/>
      </w:pPr>
      <w:r>
        <w:rPr/>
        <w:t>-дифференцированного обучения;</w:t>
      </w:r>
    </w:p>
    <w:p>
      <w:pPr>
        <w:pStyle w:val="Style16"/>
        <w:bidi w:val="0"/>
        <w:jc w:val="both"/>
        <w:rPr/>
      </w:pPr>
      <w:r>
        <w:rPr/>
        <w:t>-здоровьесберегающие;</w:t>
      </w:r>
    </w:p>
    <w:p>
      <w:pPr>
        <w:pStyle w:val="Style16"/>
        <w:bidi w:val="0"/>
        <w:jc w:val="both"/>
        <w:rPr/>
      </w:pPr>
      <w:r>
        <w:rPr/>
        <w:t>-информационные.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Требования к уровню подготовки учащихся</w:t>
      </w:r>
    </w:p>
    <w:p>
      <w:pPr>
        <w:pStyle w:val="Style16"/>
        <w:bidi w:val="0"/>
        <w:jc w:val="both"/>
        <w:rPr/>
      </w:pPr>
      <w:r>
        <w:rPr/>
        <w:t xml:space="preserve">Учащиеся должны </w:t>
      </w:r>
      <w:r>
        <w:rPr>
          <w:b/>
        </w:rPr>
        <w:t>знать:</w:t>
      </w:r>
    </w:p>
    <w:p>
      <w:pPr>
        <w:pStyle w:val="Style16"/>
        <w:bidi w:val="0"/>
        <w:jc w:val="both"/>
        <w:rPr/>
      </w:pPr>
      <w:r>
        <w:rPr/>
        <w:t>-Географическое положение, столицы и характерные особенности изучаемых государств Евразии;</w:t>
      </w:r>
    </w:p>
    <w:p>
      <w:pPr>
        <w:pStyle w:val="Style16"/>
        <w:bidi w:val="0"/>
        <w:jc w:val="both"/>
        <w:rPr/>
      </w:pPr>
      <w:r>
        <w:rPr/>
        <w:t>-Границы, государственный строй и символику России;</w:t>
      </w:r>
    </w:p>
    <w:p>
      <w:pPr>
        <w:pStyle w:val="Style16"/>
        <w:bidi w:val="0"/>
        <w:jc w:val="both"/>
        <w:rPr/>
      </w:pPr>
      <w:r>
        <w:rPr/>
        <w:t>-Особенности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>
      <w:pPr>
        <w:pStyle w:val="Style16"/>
        <w:bidi w:val="0"/>
        <w:jc w:val="both"/>
        <w:rPr/>
      </w:pPr>
      <w:r>
        <w:rPr/>
        <w:t>-Медицинские учреждения и отделы социальной защиты своей местности;</w:t>
      </w:r>
    </w:p>
    <w:p>
      <w:pPr>
        <w:pStyle w:val="Style16"/>
        <w:bidi w:val="0"/>
        <w:jc w:val="both"/>
        <w:rPr/>
      </w:pPr>
      <w:r>
        <w:rPr/>
        <w:t xml:space="preserve">Учащиеся должны </w:t>
      </w:r>
      <w:r>
        <w:rPr>
          <w:b/>
        </w:rPr>
        <w:t>уметь:</w:t>
      </w:r>
    </w:p>
    <w:p>
      <w:pPr>
        <w:pStyle w:val="Style16"/>
        <w:bidi w:val="0"/>
        <w:jc w:val="both"/>
        <w:rPr/>
      </w:pPr>
      <w:r>
        <w:rPr/>
        <w:t>-Находить на политической карте Евразии изучаемые государства и их столицы;</w:t>
      </w:r>
    </w:p>
    <w:p>
      <w:pPr>
        <w:pStyle w:val="Style16"/>
        <w:bidi w:val="0"/>
        <w:jc w:val="both"/>
        <w:rPr/>
      </w:pPr>
      <w:r>
        <w:rPr/>
        <w:t>-По иллюстрациям характерных достопримечательностей узнавать отдельные города Евразии;</w:t>
      </w:r>
    </w:p>
    <w:p>
      <w:pPr>
        <w:pStyle w:val="Style16"/>
        <w:bidi w:val="0"/>
        <w:jc w:val="both"/>
        <w:rPr/>
      </w:pPr>
      <w:r>
        <w:rPr/>
        <w:t>-Показывать Россию на политических картах мира и Евразии;</w:t>
      </w:r>
    </w:p>
    <w:p>
      <w:pPr>
        <w:pStyle w:val="Style16"/>
        <w:bidi w:val="0"/>
        <w:jc w:val="both"/>
        <w:rPr/>
      </w:pPr>
      <w:r>
        <w:rPr/>
        <w:t>-Находить свою местность на карте России;</w:t>
      </w:r>
    </w:p>
    <w:p>
      <w:pPr>
        <w:pStyle w:val="Style16"/>
        <w:bidi w:val="0"/>
        <w:jc w:val="both"/>
        <w:rPr/>
      </w:pPr>
      <w:r>
        <w:rPr/>
        <w:t>-Давать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>
      <w:pPr>
        <w:pStyle w:val="Style16"/>
        <w:bidi w:val="0"/>
        <w:jc w:val="both"/>
        <w:rPr/>
      </w:pPr>
      <w:r>
        <w:rPr/>
        <w:t>-Называть и показывать на иллюстрациях изученные культурные и исторические памятники своей области;</w:t>
      </w:r>
    </w:p>
    <w:p>
      <w:pPr>
        <w:pStyle w:val="Style16"/>
        <w:bidi w:val="0"/>
        <w:jc w:val="both"/>
        <w:rPr/>
      </w:pPr>
      <w:r>
        <w:rPr/>
        <w:t>-Правильно вести себя в природе.</w:t>
      </w:r>
    </w:p>
    <w:p>
      <w:pPr>
        <w:pStyle w:val="Style16"/>
        <w:bidi w:val="0"/>
        <w:jc w:val="both"/>
        <w:rPr/>
      </w:pPr>
      <w:r>
        <w:rPr/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Календарно – тематическое планирование</w:t>
      </w:r>
    </w:p>
    <w:tbl>
      <w:tblPr>
        <w:tblW w:w="4450" w:type="pct"/>
        <w:jc w:val="left"/>
        <w:tblInd w:w="0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</w:tblPr>
      <w:tblGrid>
        <w:gridCol w:w="1148"/>
        <w:gridCol w:w="3782"/>
        <w:gridCol w:w="34"/>
        <w:gridCol w:w="786"/>
        <w:gridCol w:w="494"/>
        <w:gridCol w:w="2333"/>
      </w:tblGrid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№</w:t>
            </w:r>
          </w:p>
          <w:p>
            <w:pPr>
              <w:pStyle w:val="Style17"/>
              <w:bidi w:val="0"/>
              <w:spacing w:before="0" w:after="283"/>
              <w:jc w:val="left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>
                <w:b/>
              </w:rPr>
            </w:pPr>
            <w:r>
              <w:rPr>
                <w:b/>
              </w:rPr>
              <w:t>Название раздела программы;</w:t>
            </w:r>
          </w:p>
          <w:p>
            <w:pPr>
              <w:pStyle w:val="Style17"/>
              <w:bidi w:val="0"/>
              <w:spacing w:before="0" w:after="283"/>
              <w:jc w:val="left"/>
              <w:rPr>
                <w:b/>
              </w:rPr>
            </w:pPr>
            <w:r>
              <w:rPr>
                <w:b/>
              </w:rPr>
              <w:t>темы урока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Домашнее задание, стр.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Материки и части света на глобусе и карте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4 – 5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Мировой океан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6 – 8 читать, стр.8 вопросы 2 -4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Атлантический океан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8 – 11 читать, доклады «Животным мир океанов»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Северный Ледовитый океан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12 – 15 читать, доклады «Животным мир океанов»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Тихий океан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16 – 19 читать, доклады «Животным мир океанов»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Индийский океан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19 – 21 читать, доклады «Животным мир океанов»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7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Современное изучение мирового океана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21 – 23 читать, стр. 23 вопрос 4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8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Повторение по теме «Мировой океан»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Тест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9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Африка. Географическое положение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24 – 26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10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Разнообразие рельефа, климат, реки и озёра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27 – 29 читать задание в тетради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11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Природные зоны. Растительность тропических лесов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30 – 32 читать, стр. 33 вопрос 4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12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Животные тропических лесов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33 – 36 читать, стр. 36 вопрос 4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13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Растительность Саванн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37 – 40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14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Животные саванн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40 – 44 читать, стр. 44 вопрос 2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15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Растительность и животные пустынь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45 – 48 читать, стр. 48 вопросы 4 -6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16</w:t>
            </w:r>
          </w:p>
        </w:tc>
        <w:tc>
          <w:tcPr>
            <w:tcW w:w="3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Контрольная работа за I четверть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17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Население и государство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48 – 52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18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Египет. Эфиопия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52 – 57 читать, карточка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19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Танзания. Демократическая республика Конго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58 – 62 читать, карточка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20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Нигерия. Южно-Африканская республика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63 – 68 читать, карточка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21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Обобщающий урок по Африке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Тест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22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 xml:space="preserve">Австралия. Географическое положение 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Стр.70 – 72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23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Разнообразие рельефа, климат, реки и озёра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Стр.73 – 75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24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Растительный мир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Стр.75 – 77 читать, стр. 77 вопрос 4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25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Животный мир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Стр.77 – 80 читать, стр. 80 вопрос 3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26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Население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Стр.80 – 82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27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Австралийский союз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Стр.83 – 85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28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Океания. Остров Новая Гвинея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Стр.83 – 85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29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Контрольная работа за II четверть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30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Географическое положение. Антарктика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Стр.88 – 90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31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Открытие Антарктиды Русскими Мореплавателями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91 – 93 читать, доклады о Ф.Ф. Беллинсгаузене и М.П. Лазареве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32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Разнообразие рельефа, климат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93 – 95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33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Растительный и животный мир. Охрана природы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95 – 97 читать, стр.97 вопрос 5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34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Современные исследования Антарктиды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98 – 100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35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Открытие Америки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101 – 103 читать</w:t>
            </w:r>
          </w:p>
        </w:tc>
      </w:tr>
      <w:tr>
        <w:trPr>
          <w:trHeight w:val="465" w:hRule="atLeast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36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Географическое положение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104 – 107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37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Разнообразие рельефа, климат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107 – 109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38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Реки и озёра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110 – 112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39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Растительный и животный мир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113 – 117 читать, доклады «природа Северной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40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Население и государства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118 – 120 читать, доклады «Страны Северной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41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Соединенные Штаты Америки (США)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121 – 124 читать, доклады «Страны Северной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42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Канада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125 – 127 читать, доклады «Страны Северной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43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Мексика. Куба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128 – 133 читать, доклады «Страны Северной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44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Южная Америка. Географическое положение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133 – 135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45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Разнообразие рельефа, климат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136 – 138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46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Реки и озёра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138 – 140 читать, стр.140 вопрос 4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47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Растительность тропических лесов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140– 142 читать, доклады «Природа Южной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48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Животные тропического леса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143 – 146 читать, доклады «Природа Южной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49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Растительность саванн, степей, пустынь и горных районов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147 – 149 читать, доклады «Природа Южной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50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Животные саванн, степей, полупустынь, гор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149 – 151 читать, доклады «Природа Южной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51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Контрольная работа за III четверть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52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Население и государства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152 – 154 читать, доклады «Страны Южной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53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Бразилия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155 – 158 читать, доклады «Страны Южной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54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Аргентина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159 – 161 читать, доклады «Страны Южной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55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Перу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162 – 164 читать, доклады «Страны Южной Америки»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56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Евразия. Географическое положение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165 – 168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57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Очертания берегов. Моря Северного ледовитого и Атлантического океанов. Острова и полуострова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169 – 171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58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Очертания берегов. Моря Тихого и Индийского океанов. Острова и полуострова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171 – 173 читать, стр. 173 вопрос 5 письменно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59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Разнообразие рельефа. Полезные ископаемые Европы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173 – 175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60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Разнообразие Рельефа. Полезные ископаемые Азии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176 – 178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61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Климат Евразии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179 – 181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62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Реки и озёра Европы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181 – 183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63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Реки и озёра Азии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184 – 185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64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Контрольная работа за IV четверть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65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Растительный и животный мир Европы. Растительный и животный мир Азии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186 – 195 читать, доклады «Природа Евразии»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66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Население Евразии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195 – 199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67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Культура и быт народов Евразии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Стр. 200 – 202 читать</w:t>
            </w:r>
          </w:p>
        </w:tc>
      </w:tr>
      <w:tr>
        <w:trPr/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68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Повторение по теме «Материки и океаны»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  <w:t>1</w:t>
            </w: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</w:tbl>
    <w:p>
      <w:pPr>
        <w:pStyle w:val="Style16"/>
        <w:bidi w:val="0"/>
        <w:jc w:val="both"/>
        <w:rPr/>
      </w:pPr>
      <w:r>
        <w:rPr/>
        <w:t>Всего за год по программе: 68 часов.</w:t>
      </w:r>
    </w:p>
    <w:p>
      <w:pPr>
        <w:pStyle w:val="Style16"/>
        <w:bidi w:val="0"/>
        <w:jc w:val="both"/>
        <w:rPr/>
      </w:pPr>
      <w:r>
        <w:rPr/>
        <w:t>Всего за год по плану: 68 часов.</w:t>
      </w:r>
    </w:p>
    <w:p>
      <w:pPr>
        <w:pStyle w:val="Style16"/>
        <w:bidi w:val="0"/>
        <w:jc w:val="left"/>
        <w:rPr>
          <w:b/>
        </w:rPr>
      </w:pPr>
      <w:r>
        <w:rPr>
          <w:b/>
        </w:rPr>
        <w:t>Учебно-методические средства обучения</w:t>
      </w:r>
    </w:p>
    <w:p>
      <w:pPr>
        <w:pStyle w:val="Style16"/>
        <w:bidi w:val="0"/>
        <w:jc w:val="both"/>
        <w:rPr/>
      </w:pPr>
      <w:r>
        <w:rPr/>
        <w:t>1.Интернет-ресурсы</w:t>
      </w:r>
    </w:p>
    <w:p>
      <w:pPr>
        <w:pStyle w:val="Style16"/>
        <w:bidi w:val="0"/>
        <w:jc w:val="both"/>
        <w:rPr/>
      </w:pPr>
      <w:r>
        <w:rPr/>
        <w:t>2.Лифанова, Т. М., Соломина, Е. Н. Начальный курс физической географии. 8 класс. /Учебник для специальных (коррекционных) образовательных учреждений VIII вида//Т. М. Лифанова, Е. Н. Соломина. – 2-изд. - М.: Просвещение, 2015.</w:t>
      </w:r>
    </w:p>
    <w:p>
      <w:pPr>
        <w:pStyle w:val="Style16"/>
        <w:bidi w:val="0"/>
        <w:jc w:val="both"/>
        <w:rPr/>
      </w:pPr>
      <w:r>
        <w:rPr/>
        <w:t>3.Программа специальных (коррекционных) общеобразовательных учреждений VIII вида, под редакцией И. М. Бгажноковой М Просвещение 2013 г.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Body Text"/>
    <w:basedOn w:val="Normal"/>
    <w:pPr>
      <w:spacing w:lineRule="auto" w:line="276" w:before="0" w:after="283"/>
    </w:pPr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Style19">
    <w:name w:val="Колонтитул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12</Pages>
  <Words>2225</Words>
  <Characters>14269</Characters>
  <CharactersWithSpaces>16154</CharactersWithSpaces>
  <Paragraphs>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2023-09-27T19:54:42Z</dcterms:modified>
  <cp:revision>2</cp:revision>
  <dc:subject/>
  <dc:title/>
</cp:coreProperties>
</file>