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46" w:rsidRPr="00A62A46" w:rsidRDefault="00A62A46" w:rsidP="00A62A46">
      <w:pPr>
        <w:spacing w:after="33" w:line="259" w:lineRule="auto"/>
        <w:ind w:right="0" w:firstLine="0"/>
        <w:jc w:val="center"/>
      </w:pPr>
      <w:r w:rsidRPr="00CF20ED">
        <w:rPr>
          <w:b/>
          <w:sz w:val="28"/>
          <w:szCs w:val="28"/>
        </w:rPr>
        <w:t>Муниципальное бюджетное общеобразовательное учреждение</w:t>
      </w:r>
    </w:p>
    <w:p w:rsidR="00A62A46" w:rsidRPr="00CF20ED" w:rsidRDefault="00A62A46" w:rsidP="00A62A46">
      <w:pPr>
        <w:tabs>
          <w:tab w:val="left" w:pos="9288"/>
        </w:tabs>
        <w:spacing w:after="200" w:line="276" w:lineRule="auto"/>
        <w:ind w:left="360"/>
        <w:jc w:val="center"/>
        <w:rPr>
          <w:b/>
          <w:sz w:val="28"/>
          <w:szCs w:val="28"/>
        </w:rPr>
      </w:pPr>
      <w:r w:rsidRPr="00CF20ED">
        <w:rPr>
          <w:b/>
          <w:sz w:val="28"/>
          <w:szCs w:val="28"/>
        </w:rPr>
        <w:t>«</w:t>
      </w:r>
      <w:proofErr w:type="spellStart"/>
      <w:r w:rsidRPr="00CF20ED">
        <w:rPr>
          <w:b/>
          <w:sz w:val="28"/>
          <w:szCs w:val="28"/>
        </w:rPr>
        <w:t>Усятская</w:t>
      </w:r>
      <w:proofErr w:type="spellEnd"/>
      <w:r w:rsidRPr="00CF20ED">
        <w:rPr>
          <w:b/>
          <w:sz w:val="28"/>
          <w:szCs w:val="28"/>
        </w:rPr>
        <w:t xml:space="preserve"> средняя общеобразовательная школа»</w:t>
      </w:r>
    </w:p>
    <w:p w:rsidR="00A62A46" w:rsidRPr="00CF20ED" w:rsidRDefault="00A62A46" w:rsidP="00A62A46">
      <w:pPr>
        <w:tabs>
          <w:tab w:val="left" w:pos="9288"/>
        </w:tabs>
        <w:spacing w:after="200" w:line="276" w:lineRule="auto"/>
        <w:ind w:left="360"/>
        <w:jc w:val="center"/>
        <w:rPr>
          <w:b/>
          <w:sz w:val="28"/>
          <w:szCs w:val="28"/>
        </w:rPr>
      </w:pPr>
      <w:proofErr w:type="spellStart"/>
      <w:r w:rsidRPr="00CF20ED">
        <w:rPr>
          <w:b/>
          <w:sz w:val="28"/>
          <w:szCs w:val="28"/>
        </w:rPr>
        <w:t>Бийского</w:t>
      </w:r>
      <w:proofErr w:type="spellEnd"/>
      <w:r w:rsidRPr="00CF20ED">
        <w:rPr>
          <w:b/>
          <w:sz w:val="28"/>
          <w:szCs w:val="28"/>
        </w:rPr>
        <w:t xml:space="preserve"> района Алтайского края</w:t>
      </w:r>
    </w:p>
    <w:p w:rsidR="00A62A46" w:rsidRPr="00CF20ED" w:rsidRDefault="00A62A46" w:rsidP="00A62A46">
      <w:pPr>
        <w:tabs>
          <w:tab w:val="left" w:pos="9288"/>
        </w:tabs>
        <w:spacing w:after="200" w:line="276" w:lineRule="auto"/>
        <w:ind w:left="360"/>
        <w:jc w:val="center"/>
        <w:rPr>
          <w:b/>
          <w:sz w:val="28"/>
          <w:szCs w:val="28"/>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3361"/>
        <w:gridCol w:w="3714"/>
      </w:tblGrid>
      <w:tr w:rsidR="00A62A46" w:rsidRPr="00CF20ED" w:rsidTr="00A62A46">
        <w:trPr>
          <w:trHeight w:val="3149"/>
          <w:jc w:val="center"/>
        </w:trPr>
        <w:tc>
          <w:tcPr>
            <w:tcW w:w="1651" w:type="pct"/>
            <w:tcBorders>
              <w:top w:val="single" w:sz="4" w:space="0" w:color="auto"/>
              <w:left w:val="single" w:sz="4" w:space="0" w:color="auto"/>
              <w:bottom w:val="single" w:sz="4" w:space="0" w:color="auto"/>
              <w:right w:val="single" w:sz="4" w:space="0" w:color="auto"/>
            </w:tcBorders>
          </w:tcPr>
          <w:p w:rsidR="00A62A46" w:rsidRPr="00CF20ED" w:rsidRDefault="00A62A46" w:rsidP="00A62A46">
            <w:pPr>
              <w:tabs>
                <w:tab w:val="left" w:pos="9288"/>
              </w:tabs>
              <w:spacing w:after="200" w:line="276" w:lineRule="auto"/>
              <w:jc w:val="center"/>
              <w:rPr>
                <w:b/>
              </w:rPr>
            </w:pPr>
            <w:r w:rsidRPr="00CF20ED">
              <w:rPr>
                <w:b/>
              </w:rPr>
              <w:t>«Рассмотрено»</w:t>
            </w:r>
          </w:p>
          <w:p w:rsidR="00A62A46" w:rsidRPr="00CF20ED" w:rsidRDefault="00A62A46" w:rsidP="00A62A46">
            <w:pPr>
              <w:tabs>
                <w:tab w:val="left" w:pos="9288"/>
              </w:tabs>
              <w:spacing w:after="200" w:line="276" w:lineRule="auto"/>
            </w:pPr>
            <w:r w:rsidRPr="00CF20ED">
              <w:t>Руководитель МО</w:t>
            </w:r>
          </w:p>
          <w:p w:rsidR="00A62A46" w:rsidRPr="00CF20ED" w:rsidRDefault="00A62A46" w:rsidP="00A62A46">
            <w:pPr>
              <w:tabs>
                <w:tab w:val="left" w:pos="9288"/>
              </w:tabs>
              <w:spacing w:after="200" w:line="276" w:lineRule="auto"/>
            </w:pPr>
            <w:r w:rsidRPr="00CF20ED">
              <w:t>Черникова Е.Ю.</w:t>
            </w:r>
          </w:p>
          <w:p w:rsidR="00A62A46" w:rsidRPr="00CF20ED" w:rsidRDefault="00A62A46" w:rsidP="00A62A46">
            <w:pPr>
              <w:tabs>
                <w:tab w:val="left" w:pos="9288"/>
              </w:tabs>
              <w:spacing w:after="200" w:line="276" w:lineRule="auto"/>
            </w:pPr>
            <w:r w:rsidRPr="00CF20ED">
              <w:t>Протокол № ___ от «__»</w:t>
            </w:r>
          </w:p>
          <w:p w:rsidR="00A62A46" w:rsidRPr="00CF20ED" w:rsidRDefault="00A62A46" w:rsidP="00A62A46">
            <w:pPr>
              <w:tabs>
                <w:tab w:val="left" w:pos="9288"/>
              </w:tabs>
              <w:spacing w:after="200" w:line="276" w:lineRule="auto"/>
            </w:pPr>
            <w:r>
              <w:t>__________________2023</w:t>
            </w:r>
            <w:r w:rsidRPr="00CF20ED">
              <w:t>г.</w:t>
            </w:r>
          </w:p>
          <w:p w:rsidR="00A62A46" w:rsidRPr="00CF20ED" w:rsidRDefault="00A62A46" w:rsidP="00A62A46">
            <w:pPr>
              <w:tabs>
                <w:tab w:val="left" w:pos="9288"/>
              </w:tabs>
              <w:spacing w:after="200" w:line="276" w:lineRule="auto"/>
              <w:jc w:val="center"/>
            </w:pPr>
          </w:p>
        </w:tc>
        <w:tc>
          <w:tcPr>
            <w:tcW w:w="1591" w:type="pct"/>
            <w:tcBorders>
              <w:top w:val="single" w:sz="4" w:space="0" w:color="auto"/>
              <w:left w:val="single" w:sz="4" w:space="0" w:color="auto"/>
              <w:bottom w:val="single" w:sz="4" w:space="0" w:color="auto"/>
              <w:right w:val="single" w:sz="4" w:space="0" w:color="auto"/>
            </w:tcBorders>
          </w:tcPr>
          <w:p w:rsidR="00A62A46" w:rsidRPr="00CF20ED" w:rsidRDefault="00A62A46" w:rsidP="00A62A46">
            <w:pPr>
              <w:tabs>
                <w:tab w:val="left" w:pos="9288"/>
              </w:tabs>
              <w:spacing w:after="200" w:line="276" w:lineRule="auto"/>
              <w:jc w:val="center"/>
              <w:rPr>
                <w:b/>
              </w:rPr>
            </w:pPr>
            <w:r w:rsidRPr="00CF20ED">
              <w:rPr>
                <w:b/>
              </w:rPr>
              <w:t>«Согласовано»</w:t>
            </w:r>
          </w:p>
          <w:p w:rsidR="00A62A46" w:rsidRPr="00CF20ED" w:rsidRDefault="00A62A46" w:rsidP="00A62A46">
            <w:pPr>
              <w:tabs>
                <w:tab w:val="left" w:pos="9288"/>
              </w:tabs>
              <w:spacing w:after="200" w:line="276" w:lineRule="auto"/>
            </w:pPr>
            <w:r w:rsidRPr="00CF20ED">
              <w:t xml:space="preserve">Заместитель директора по УВР </w:t>
            </w:r>
          </w:p>
          <w:p w:rsidR="00A62A46" w:rsidRPr="00CF20ED" w:rsidRDefault="00A62A46" w:rsidP="00A62A46">
            <w:pPr>
              <w:tabs>
                <w:tab w:val="left" w:pos="9288"/>
              </w:tabs>
              <w:spacing w:after="200" w:line="276" w:lineRule="auto"/>
            </w:pPr>
            <w:r w:rsidRPr="00CF20ED">
              <w:t>Бондаренко Ю.В.</w:t>
            </w:r>
          </w:p>
          <w:p w:rsidR="00A62A46" w:rsidRPr="00CF20ED" w:rsidRDefault="00A62A46" w:rsidP="00A62A46">
            <w:pPr>
              <w:tabs>
                <w:tab w:val="left" w:pos="9288"/>
              </w:tabs>
              <w:spacing w:after="200" w:line="276" w:lineRule="auto"/>
            </w:pPr>
            <w:r>
              <w:t xml:space="preserve"> «__»_____________2023</w:t>
            </w:r>
            <w:r w:rsidRPr="00CF20ED">
              <w:t>г.</w:t>
            </w:r>
          </w:p>
        </w:tc>
        <w:tc>
          <w:tcPr>
            <w:tcW w:w="1758" w:type="pct"/>
            <w:tcBorders>
              <w:top w:val="single" w:sz="4" w:space="0" w:color="auto"/>
              <w:left w:val="single" w:sz="4" w:space="0" w:color="auto"/>
              <w:bottom w:val="single" w:sz="4" w:space="0" w:color="auto"/>
              <w:right w:val="single" w:sz="4" w:space="0" w:color="auto"/>
            </w:tcBorders>
          </w:tcPr>
          <w:p w:rsidR="00A62A46" w:rsidRPr="00CF20ED" w:rsidRDefault="00A62A46" w:rsidP="00A62A46">
            <w:pPr>
              <w:tabs>
                <w:tab w:val="left" w:pos="9288"/>
              </w:tabs>
              <w:spacing w:after="200" w:line="276" w:lineRule="auto"/>
              <w:jc w:val="center"/>
              <w:rPr>
                <w:b/>
              </w:rPr>
            </w:pPr>
            <w:r w:rsidRPr="00CF20ED">
              <w:rPr>
                <w:b/>
              </w:rPr>
              <w:t>«Утверждаю»</w:t>
            </w:r>
          </w:p>
          <w:p w:rsidR="00A62A46" w:rsidRPr="00CF20ED" w:rsidRDefault="00A62A46" w:rsidP="00A62A46">
            <w:pPr>
              <w:tabs>
                <w:tab w:val="left" w:pos="9288"/>
              </w:tabs>
              <w:spacing w:after="200" w:line="276" w:lineRule="auto"/>
            </w:pPr>
            <w:r w:rsidRPr="00CF20ED">
              <w:t xml:space="preserve">И.О. директора МБОУ </w:t>
            </w:r>
          </w:p>
          <w:p w:rsidR="00A62A46" w:rsidRPr="00CF20ED" w:rsidRDefault="00A62A46" w:rsidP="00A62A46">
            <w:pPr>
              <w:tabs>
                <w:tab w:val="left" w:pos="9288"/>
              </w:tabs>
              <w:spacing w:after="200" w:line="276" w:lineRule="auto"/>
            </w:pPr>
            <w:r w:rsidRPr="00CF20ED">
              <w:t>«</w:t>
            </w:r>
            <w:proofErr w:type="spellStart"/>
            <w:r w:rsidRPr="00CF20ED">
              <w:t>Усятская</w:t>
            </w:r>
            <w:proofErr w:type="spellEnd"/>
            <w:r w:rsidRPr="00CF20ED">
              <w:t xml:space="preserve"> СОШ» Савицкая М.В.</w:t>
            </w:r>
          </w:p>
          <w:p w:rsidR="00A62A46" w:rsidRPr="00CF20ED" w:rsidRDefault="00A62A46" w:rsidP="00A62A46">
            <w:pPr>
              <w:tabs>
                <w:tab w:val="left" w:pos="9288"/>
              </w:tabs>
              <w:spacing w:after="200" w:line="276" w:lineRule="auto"/>
              <w:ind w:firstLine="0"/>
            </w:pPr>
            <w:r w:rsidRPr="00CF20ED">
              <w:t>Прика</w:t>
            </w:r>
            <w:r>
              <w:t>з № ___ от «_</w:t>
            </w:r>
            <w:proofErr w:type="gramStart"/>
            <w:r>
              <w:t>_»_</w:t>
            </w:r>
            <w:proofErr w:type="gramEnd"/>
            <w:r>
              <w:t>_____________2023</w:t>
            </w:r>
            <w:r w:rsidRPr="00CF20ED">
              <w:t>г.</w:t>
            </w:r>
          </w:p>
        </w:tc>
      </w:tr>
    </w:tbl>
    <w:p w:rsidR="00A62A46" w:rsidRPr="00CF20ED" w:rsidRDefault="00A62A46" w:rsidP="00A62A46">
      <w:pPr>
        <w:tabs>
          <w:tab w:val="left" w:pos="9288"/>
        </w:tabs>
        <w:spacing w:after="200" w:line="276" w:lineRule="auto"/>
        <w:rPr>
          <w:sz w:val="28"/>
          <w:szCs w:val="28"/>
        </w:rPr>
      </w:pPr>
    </w:p>
    <w:p w:rsidR="00A62A46" w:rsidRDefault="00A62A46" w:rsidP="00A62A46">
      <w:pPr>
        <w:tabs>
          <w:tab w:val="left" w:pos="9288"/>
        </w:tabs>
        <w:spacing w:after="200" w:line="276" w:lineRule="auto"/>
        <w:ind w:firstLine="0"/>
        <w:rPr>
          <w:b/>
          <w:sz w:val="36"/>
          <w:szCs w:val="36"/>
        </w:rPr>
      </w:pPr>
    </w:p>
    <w:p w:rsidR="00A62A46" w:rsidRPr="00CF20ED" w:rsidRDefault="00A62A46" w:rsidP="00A62A46">
      <w:pPr>
        <w:tabs>
          <w:tab w:val="left" w:pos="9288"/>
        </w:tabs>
        <w:spacing w:after="200" w:line="276" w:lineRule="auto"/>
        <w:ind w:left="360"/>
        <w:jc w:val="center"/>
        <w:rPr>
          <w:b/>
          <w:sz w:val="36"/>
          <w:szCs w:val="36"/>
        </w:rPr>
      </w:pPr>
      <w:r w:rsidRPr="00CF20ED">
        <w:rPr>
          <w:b/>
          <w:sz w:val="36"/>
          <w:szCs w:val="36"/>
        </w:rPr>
        <w:t>РАБОЧАЯ ПРОГРАММА</w:t>
      </w:r>
    </w:p>
    <w:p w:rsidR="00A62A46" w:rsidRPr="00CF20ED" w:rsidRDefault="00A62A46" w:rsidP="00A62A46">
      <w:pPr>
        <w:tabs>
          <w:tab w:val="left" w:pos="9288"/>
        </w:tabs>
        <w:spacing w:after="200" w:line="276" w:lineRule="auto"/>
        <w:jc w:val="center"/>
        <w:rPr>
          <w:b/>
          <w:sz w:val="36"/>
          <w:szCs w:val="36"/>
        </w:rPr>
      </w:pPr>
      <w:r w:rsidRPr="00CF20ED">
        <w:rPr>
          <w:b/>
          <w:sz w:val="36"/>
          <w:szCs w:val="36"/>
        </w:rPr>
        <w:t xml:space="preserve">    АООП УО (ИН) Вариант 1</w:t>
      </w:r>
    </w:p>
    <w:p w:rsidR="00A62A46" w:rsidRPr="00CF20ED" w:rsidRDefault="00A62A46" w:rsidP="00A62A46">
      <w:pPr>
        <w:tabs>
          <w:tab w:val="left" w:pos="9288"/>
        </w:tabs>
        <w:spacing w:after="200" w:line="276" w:lineRule="auto"/>
        <w:jc w:val="center"/>
        <w:rPr>
          <w:b/>
          <w:sz w:val="36"/>
          <w:szCs w:val="36"/>
        </w:rPr>
      </w:pPr>
      <w:r>
        <w:rPr>
          <w:b/>
          <w:sz w:val="36"/>
          <w:szCs w:val="36"/>
        </w:rPr>
        <w:t>«Основы социальной жизни</w:t>
      </w:r>
      <w:r w:rsidRPr="00CF20ED">
        <w:rPr>
          <w:b/>
          <w:sz w:val="36"/>
          <w:szCs w:val="36"/>
        </w:rPr>
        <w:t>»</w:t>
      </w:r>
    </w:p>
    <w:p w:rsidR="00A62A46" w:rsidRPr="00CF20ED" w:rsidRDefault="00A62A46" w:rsidP="00A62A46">
      <w:pPr>
        <w:tabs>
          <w:tab w:val="left" w:pos="9288"/>
        </w:tabs>
        <w:spacing w:after="200" w:line="276" w:lineRule="auto"/>
        <w:ind w:left="360"/>
        <w:jc w:val="center"/>
        <w:rPr>
          <w:b/>
          <w:sz w:val="36"/>
          <w:szCs w:val="36"/>
        </w:rPr>
      </w:pPr>
      <w:r>
        <w:rPr>
          <w:b/>
          <w:sz w:val="36"/>
          <w:szCs w:val="36"/>
        </w:rPr>
        <w:t>8</w:t>
      </w:r>
      <w:r w:rsidRPr="00CF20ED">
        <w:rPr>
          <w:b/>
          <w:sz w:val="36"/>
          <w:szCs w:val="36"/>
        </w:rPr>
        <w:t xml:space="preserve"> класс</w:t>
      </w:r>
    </w:p>
    <w:p w:rsidR="00A62A46" w:rsidRPr="00CF20ED" w:rsidRDefault="00A62A46" w:rsidP="00A62A46">
      <w:pPr>
        <w:tabs>
          <w:tab w:val="left" w:pos="9288"/>
        </w:tabs>
        <w:spacing w:after="200" w:line="276" w:lineRule="auto"/>
        <w:ind w:left="360"/>
        <w:jc w:val="center"/>
        <w:rPr>
          <w:b/>
          <w:sz w:val="36"/>
          <w:szCs w:val="36"/>
        </w:rPr>
      </w:pPr>
      <w:r>
        <w:rPr>
          <w:b/>
          <w:sz w:val="36"/>
          <w:szCs w:val="36"/>
        </w:rPr>
        <w:t xml:space="preserve">на 2023-2024 </w:t>
      </w:r>
      <w:r w:rsidRPr="00CF20ED">
        <w:rPr>
          <w:b/>
          <w:sz w:val="36"/>
          <w:szCs w:val="36"/>
        </w:rPr>
        <w:t>учебный год</w:t>
      </w:r>
    </w:p>
    <w:p w:rsidR="00A62A46" w:rsidRPr="00CF20ED" w:rsidRDefault="00A62A46" w:rsidP="00A62A46">
      <w:pPr>
        <w:tabs>
          <w:tab w:val="left" w:pos="9288"/>
        </w:tabs>
        <w:spacing w:after="200" w:line="276" w:lineRule="auto"/>
        <w:ind w:left="360"/>
        <w:jc w:val="center"/>
        <w:rPr>
          <w:sz w:val="28"/>
          <w:szCs w:val="28"/>
        </w:rPr>
      </w:pPr>
    </w:p>
    <w:p w:rsidR="00A62A46" w:rsidRPr="00CF20ED" w:rsidRDefault="00A62A46" w:rsidP="00A62A46">
      <w:pPr>
        <w:tabs>
          <w:tab w:val="left" w:pos="9288"/>
        </w:tabs>
        <w:spacing w:after="200" w:line="276" w:lineRule="auto"/>
        <w:rPr>
          <w:sz w:val="28"/>
          <w:szCs w:val="28"/>
        </w:rPr>
      </w:pPr>
    </w:p>
    <w:p w:rsidR="00A62A46" w:rsidRPr="00CF20ED" w:rsidRDefault="00A62A46" w:rsidP="00A62A46">
      <w:pPr>
        <w:tabs>
          <w:tab w:val="left" w:pos="9288"/>
        </w:tabs>
        <w:spacing w:after="200" w:line="276" w:lineRule="auto"/>
        <w:ind w:left="360"/>
        <w:jc w:val="right"/>
        <w:rPr>
          <w:sz w:val="28"/>
          <w:szCs w:val="28"/>
        </w:rPr>
      </w:pPr>
    </w:p>
    <w:p w:rsidR="00A62A46" w:rsidRPr="00CF20ED" w:rsidRDefault="00A62A46" w:rsidP="00A62A46">
      <w:pPr>
        <w:tabs>
          <w:tab w:val="left" w:pos="9288"/>
        </w:tabs>
        <w:spacing w:after="200" w:line="276" w:lineRule="auto"/>
        <w:ind w:left="360"/>
        <w:jc w:val="right"/>
        <w:rPr>
          <w:sz w:val="28"/>
          <w:szCs w:val="28"/>
        </w:rPr>
      </w:pPr>
      <w:r>
        <w:rPr>
          <w:sz w:val="28"/>
          <w:szCs w:val="28"/>
        </w:rPr>
        <w:t xml:space="preserve"> Учитель обществознания</w:t>
      </w:r>
      <w:r w:rsidRPr="00CF20ED">
        <w:rPr>
          <w:sz w:val="28"/>
          <w:szCs w:val="28"/>
        </w:rPr>
        <w:t xml:space="preserve">: </w:t>
      </w:r>
    </w:p>
    <w:p w:rsidR="00A62A46" w:rsidRPr="00CF20ED" w:rsidRDefault="00A62A46" w:rsidP="00A62A46">
      <w:pPr>
        <w:tabs>
          <w:tab w:val="left" w:pos="9288"/>
        </w:tabs>
        <w:spacing w:after="200" w:line="276" w:lineRule="auto"/>
        <w:ind w:left="360"/>
        <w:jc w:val="right"/>
        <w:rPr>
          <w:sz w:val="28"/>
          <w:szCs w:val="28"/>
        </w:rPr>
      </w:pPr>
      <w:r w:rsidRPr="00CF20ED">
        <w:rPr>
          <w:sz w:val="28"/>
          <w:szCs w:val="28"/>
        </w:rPr>
        <w:t>Горшкова Г.А.</w:t>
      </w:r>
    </w:p>
    <w:p w:rsidR="00A62A46" w:rsidRDefault="00A62A46" w:rsidP="00A62A46">
      <w:pPr>
        <w:tabs>
          <w:tab w:val="left" w:pos="9288"/>
        </w:tabs>
        <w:spacing w:after="200" w:line="276" w:lineRule="auto"/>
        <w:ind w:left="360"/>
        <w:jc w:val="center"/>
        <w:rPr>
          <w:b/>
          <w:color w:val="242021"/>
          <w:szCs w:val="24"/>
        </w:rPr>
      </w:pPr>
    </w:p>
    <w:p w:rsidR="00A62A46" w:rsidRDefault="00A62A46" w:rsidP="00A62A46">
      <w:pPr>
        <w:tabs>
          <w:tab w:val="left" w:pos="9288"/>
        </w:tabs>
        <w:spacing w:after="200" w:line="276" w:lineRule="auto"/>
        <w:ind w:left="360"/>
        <w:jc w:val="center"/>
        <w:rPr>
          <w:b/>
          <w:color w:val="242021"/>
          <w:szCs w:val="24"/>
        </w:rPr>
      </w:pPr>
    </w:p>
    <w:p w:rsidR="000A3AD1" w:rsidRPr="00A62A46" w:rsidRDefault="00A62A46" w:rsidP="00A62A46">
      <w:pPr>
        <w:tabs>
          <w:tab w:val="left" w:pos="9288"/>
        </w:tabs>
        <w:spacing w:after="200" w:line="276" w:lineRule="auto"/>
        <w:ind w:left="360"/>
        <w:jc w:val="center"/>
        <w:rPr>
          <w:b/>
          <w:color w:val="242021"/>
          <w:szCs w:val="24"/>
        </w:rPr>
      </w:pPr>
      <w:r>
        <w:rPr>
          <w:b/>
          <w:color w:val="242021"/>
          <w:szCs w:val="24"/>
        </w:rPr>
        <w:t>2023</w:t>
      </w:r>
      <w:r>
        <w:rPr>
          <w:b/>
        </w:rPr>
        <w:t xml:space="preserve">  </w:t>
      </w:r>
    </w:p>
    <w:p w:rsidR="000A3AD1" w:rsidRDefault="000A3AD1" w:rsidP="00A62A46">
      <w:pPr>
        <w:spacing w:after="0" w:line="236" w:lineRule="auto"/>
        <w:ind w:right="4931" w:firstLine="0"/>
        <w:jc w:val="left"/>
      </w:pPr>
    </w:p>
    <w:p w:rsidR="000A3AD1" w:rsidRDefault="00A62A46">
      <w:pPr>
        <w:pStyle w:val="1"/>
        <w:ind w:left="441" w:hanging="360"/>
      </w:pPr>
      <w:r>
        <w:t xml:space="preserve">Пояснительная записка </w:t>
      </w:r>
    </w:p>
    <w:p w:rsidR="000A3AD1" w:rsidRDefault="00A62A46">
      <w:pPr>
        <w:spacing w:after="16" w:line="259" w:lineRule="auto"/>
        <w:ind w:left="778" w:right="0" w:firstLine="0"/>
        <w:jc w:val="left"/>
      </w:pPr>
      <w:r>
        <w:rPr>
          <w:b/>
        </w:rPr>
        <w:t xml:space="preserve"> </w:t>
      </w:r>
    </w:p>
    <w:p w:rsidR="000A3AD1" w:rsidRDefault="00A62A46">
      <w:pPr>
        <w:spacing w:after="55"/>
        <w:ind w:left="43" w:right="287"/>
      </w:pPr>
      <w:r>
        <w:rPr>
          <w:b/>
        </w:rPr>
        <w:t>Тип программы</w:t>
      </w:r>
      <w:r>
        <w:t xml:space="preserve">: Рабочая программа по предмету «Основы социальной жизни»  </w:t>
      </w:r>
    </w:p>
    <w:p w:rsidR="000A3AD1" w:rsidRDefault="00A62A46">
      <w:pPr>
        <w:spacing w:after="44"/>
        <w:ind w:left="43" w:right="287"/>
      </w:pPr>
      <w:r>
        <w:rPr>
          <w:b/>
        </w:rPr>
        <w:t>Категория обучающихся</w:t>
      </w:r>
      <w:r>
        <w:t>: учащийся 8 класса (В – 1) МБОУ «</w:t>
      </w:r>
      <w:proofErr w:type="spellStart"/>
      <w:r>
        <w:t>Усятская</w:t>
      </w:r>
      <w:proofErr w:type="spellEnd"/>
      <w:r>
        <w:t xml:space="preserve"> СОШ». </w:t>
      </w:r>
    </w:p>
    <w:p w:rsidR="000A3AD1" w:rsidRDefault="00A62A46">
      <w:pPr>
        <w:ind w:left="43" w:right="287" w:firstLine="711"/>
      </w:pPr>
      <w:r>
        <w:t xml:space="preserve">Рабочая программа по предмету «Основы социальной жизни» составлена на основании следующих нормативно-правовых документов:  </w:t>
      </w:r>
    </w:p>
    <w:p w:rsidR="000A3AD1" w:rsidRDefault="00A62A46">
      <w:pPr>
        <w:numPr>
          <w:ilvl w:val="0"/>
          <w:numId w:val="2"/>
        </w:numPr>
        <w:spacing w:after="34" w:line="252" w:lineRule="auto"/>
        <w:ind w:right="287" w:firstLine="677"/>
      </w:pPr>
      <w:hyperlink r:id="rId7">
        <w:r>
          <w:rPr>
            <w:u w:val="single" w:color="000000"/>
          </w:rPr>
          <w:t>Федеральный закон от 24 сентября 2022 г. № 371</w:t>
        </w:r>
      </w:hyperlink>
      <w:hyperlink r:id="rId8">
        <w:r>
          <w:rPr>
            <w:u w:val="single" w:color="000000"/>
          </w:rPr>
          <w:t>-</w:t>
        </w:r>
      </w:hyperlink>
      <w:hyperlink r:id="rId9">
        <w:r>
          <w:rPr>
            <w:u w:val="single" w:color="000000"/>
          </w:rPr>
          <w:t>ФЗ «О внесении</w:t>
        </w:r>
      </w:hyperlink>
      <w:hyperlink r:id="rId10">
        <w:r>
          <w:t xml:space="preserve"> </w:t>
        </w:r>
      </w:hyperlink>
      <w:hyperlink r:id="rId11">
        <w:r>
          <w:rPr>
            <w:u w:val="single" w:color="000000"/>
          </w:rPr>
          <w:t>изменений в Федеральный закон «Об образовании в Российской Федерации» и</w:t>
        </w:r>
      </w:hyperlink>
      <w:hyperlink r:id="rId12">
        <w:r>
          <w:t xml:space="preserve"> </w:t>
        </w:r>
      </w:hyperlink>
      <w:hyperlink r:id="rId13">
        <w:r>
          <w:rPr>
            <w:u w:val="single" w:color="000000"/>
          </w:rPr>
          <w:t>статью 1 Федерального закона «Об обязательных требованиях в Российской</w:t>
        </w:r>
      </w:hyperlink>
      <w:hyperlink r:id="rId14">
        <w:r>
          <w:t xml:space="preserve"> </w:t>
        </w:r>
      </w:hyperlink>
      <w:hyperlink r:id="rId15">
        <w:r>
          <w:rPr>
            <w:u w:val="single" w:color="000000"/>
          </w:rPr>
          <w:t>Федерации»</w:t>
        </w:r>
      </w:hyperlink>
      <w:hyperlink r:id="rId16">
        <w:r>
          <w:t>;</w:t>
        </w:r>
      </w:hyperlink>
      <w:r>
        <w:t xml:space="preserve"> </w:t>
      </w:r>
    </w:p>
    <w:p w:rsidR="000A3AD1" w:rsidRDefault="00A62A46">
      <w:pPr>
        <w:numPr>
          <w:ilvl w:val="0"/>
          <w:numId w:val="2"/>
        </w:numPr>
        <w:ind w:right="287" w:firstLine="677"/>
      </w:pPr>
      <w:r>
        <w:t>Федеральный государственный образовательный</w:t>
      </w:r>
      <w:hyperlink r:id="rId17">
        <w:r>
          <w:t xml:space="preserve"> </w:t>
        </w:r>
      </w:hyperlink>
      <w:hyperlink r:id="rId18">
        <w:r>
          <w:rPr>
            <w:u w:val="single" w:color="000000"/>
          </w:rPr>
          <w:t>стандарт</w:t>
        </w:r>
      </w:hyperlink>
      <w:hyperlink r:id="rId19">
        <w:r>
          <w:t xml:space="preserve"> </w:t>
        </w:r>
      </w:hyperlink>
      <w:r>
        <w:t xml:space="preserve">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w:t>
      </w:r>
    </w:p>
    <w:p w:rsidR="000A3AD1" w:rsidRDefault="00A62A46">
      <w:pPr>
        <w:numPr>
          <w:ilvl w:val="0"/>
          <w:numId w:val="2"/>
        </w:numPr>
        <w:spacing w:after="31" w:line="256" w:lineRule="auto"/>
        <w:ind w:right="287" w:firstLine="677"/>
      </w:pPr>
      <w:r>
        <w:t xml:space="preserve">Приказ </w:t>
      </w:r>
      <w:proofErr w:type="spellStart"/>
      <w:r>
        <w:t>Минпросвещения</w:t>
      </w:r>
      <w:proofErr w:type="spellEnd"/>
      <w:r>
        <w:t xml:space="preserve"> России от 24.11.2022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0A3AD1" w:rsidRDefault="00A62A46">
      <w:pPr>
        <w:numPr>
          <w:ilvl w:val="0"/>
          <w:numId w:val="2"/>
        </w:numPr>
        <w:ind w:right="287" w:firstLine="677"/>
      </w:pPr>
      <w:r>
        <w:t xml:space="preserve">Учебный план для </w:t>
      </w:r>
      <w:proofErr w:type="gramStart"/>
      <w:r>
        <w:t>обучающихся  с</w:t>
      </w:r>
      <w:proofErr w:type="gramEnd"/>
      <w:r>
        <w:t xml:space="preserve"> умственной отсталостью МБОУ «</w:t>
      </w:r>
      <w:proofErr w:type="spellStart"/>
      <w:r>
        <w:t>Усятская</w:t>
      </w:r>
      <w:proofErr w:type="spellEnd"/>
      <w:r>
        <w:t xml:space="preserve"> СОШ»</w:t>
      </w:r>
    </w:p>
    <w:p w:rsidR="000A3AD1" w:rsidRDefault="00A62A46">
      <w:pPr>
        <w:numPr>
          <w:ilvl w:val="0"/>
          <w:numId w:val="2"/>
        </w:numPr>
        <w:ind w:right="287" w:firstLine="677"/>
      </w:pPr>
      <w:r>
        <w:t xml:space="preserve">АООП </w:t>
      </w:r>
      <w:proofErr w:type="gramStart"/>
      <w:r>
        <w:t>образования</w:t>
      </w:r>
      <w:proofErr w:type="gramEnd"/>
      <w:r>
        <w:t xml:space="preserve"> обучающихся с умственной отсталостью В-1 </w:t>
      </w:r>
    </w:p>
    <w:p w:rsidR="000A3AD1" w:rsidRDefault="00A62A46">
      <w:pPr>
        <w:ind w:left="778" w:right="287"/>
      </w:pPr>
      <w:r>
        <w:t>МБОУ «</w:t>
      </w:r>
      <w:proofErr w:type="spellStart"/>
      <w:r>
        <w:t>Усятская</w:t>
      </w:r>
      <w:proofErr w:type="spellEnd"/>
      <w:r>
        <w:t xml:space="preserve"> СОШ»; </w:t>
      </w:r>
    </w:p>
    <w:p w:rsidR="000A3AD1" w:rsidRDefault="00A62A46">
      <w:pPr>
        <w:ind w:left="43" w:right="287" w:firstLine="711"/>
      </w:pPr>
      <w:r>
        <w:t xml:space="preserve">В соответствии с учебным планом образования обучающихся с умственной отсталостью (интеллектуальными нарушениями) программный материал для 8 класса рассчитан на 70ч. (35 учебных недель),2 часа в неделю. </w:t>
      </w:r>
    </w:p>
    <w:p w:rsidR="000A3AD1" w:rsidRDefault="00A62A46">
      <w:pPr>
        <w:spacing w:after="0" w:line="256" w:lineRule="auto"/>
        <w:ind w:left="43" w:right="202" w:firstLine="711"/>
        <w:jc w:val="left"/>
      </w:pPr>
      <w:r>
        <w:rPr>
          <w:b/>
        </w:rPr>
        <w:t>Цель</w:t>
      </w:r>
      <w:r>
        <w:t xml:space="preserve">: Формирование знаний, умений, </w:t>
      </w:r>
      <w:proofErr w:type="gramStart"/>
      <w:r>
        <w:t>навыков</w:t>
      </w:r>
      <w:proofErr w:type="gramEnd"/>
      <w:r>
        <w:t xml:space="preserve"> направленных на социальную адаптацию учащихся; повышение уровня общего развития обучающихся и их всесторонняя подготовка к ведущей самостоятельной жизнедеятельности.  </w:t>
      </w:r>
      <w:r>
        <w:rPr>
          <w:b/>
        </w:rPr>
        <w:t xml:space="preserve">Задачи: </w:t>
      </w:r>
      <w:r>
        <w:t xml:space="preserve"> </w:t>
      </w:r>
    </w:p>
    <w:p w:rsidR="000A3AD1" w:rsidRDefault="00A62A46">
      <w:pPr>
        <w:numPr>
          <w:ilvl w:val="0"/>
          <w:numId w:val="3"/>
        </w:numPr>
        <w:ind w:right="0" w:hanging="360"/>
      </w:pPr>
      <w:r>
        <w:t xml:space="preserve">реализовать методы интегрирующего обучения, предусматривающие комплексное изучение данного предмета, как коррекционного; </w:t>
      </w:r>
    </w:p>
    <w:p w:rsidR="000A3AD1" w:rsidRDefault="00A62A46">
      <w:pPr>
        <w:numPr>
          <w:ilvl w:val="0"/>
          <w:numId w:val="3"/>
        </w:numPr>
        <w:ind w:right="0" w:hanging="360"/>
      </w:pPr>
      <w:r>
        <w:t xml:space="preserve">систематизировать, формировать и совершенствовать у детей необходимые им навыки общественно полезного и </w:t>
      </w:r>
      <w:proofErr w:type="spellStart"/>
      <w:r>
        <w:t>самообслуживающего</w:t>
      </w:r>
      <w:proofErr w:type="spellEnd"/>
      <w:r>
        <w:t xml:space="preserve"> труда;</w:t>
      </w:r>
      <w:r>
        <w:rPr>
          <w:b/>
        </w:rPr>
        <w:t xml:space="preserve"> </w:t>
      </w:r>
    </w:p>
    <w:p w:rsidR="000A3AD1" w:rsidRDefault="00A62A46">
      <w:pPr>
        <w:numPr>
          <w:ilvl w:val="0"/>
          <w:numId w:val="3"/>
        </w:numPr>
        <w:ind w:right="0" w:hanging="360"/>
      </w:pPr>
      <w:r>
        <w:t xml:space="preserve">организовать и использовать бригадные формы обучения во всех видах практических занятий, экскурсиях, тренировочных упражнениях, </w:t>
      </w:r>
      <w:proofErr w:type="spellStart"/>
      <w:r>
        <w:t>межпредметных</w:t>
      </w:r>
      <w:proofErr w:type="spellEnd"/>
      <w:r>
        <w:t xml:space="preserve"> связях;</w:t>
      </w:r>
      <w:r>
        <w:rPr>
          <w:b/>
        </w:rPr>
        <w:t xml:space="preserve"> </w:t>
      </w:r>
    </w:p>
    <w:p w:rsidR="000A3AD1" w:rsidRDefault="00A62A46">
      <w:pPr>
        <w:numPr>
          <w:ilvl w:val="0"/>
          <w:numId w:val="3"/>
        </w:numPr>
        <w:ind w:right="0" w:hanging="360"/>
      </w:pPr>
      <w:r>
        <w:t>учитывать индивидуальные особенности каждого ребенка, подходить к учащимся дифференцированно, принимая во внимание не только своеобразие их развития, но и возможности овладения учебным материалом и трудовыми навыками.</w:t>
      </w:r>
      <w:r>
        <w:rPr>
          <w:b/>
        </w:rPr>
        <w:t xml:space="preserve"> </w:t>
      </w:r>
    </w:p>
    <w:p w:rsidR="000A3AD1" w:rsidRDefault="00A62A46">
      <w:pPr>
        <w:spacing w:after="15" w:line="259" w:lineRule="auto"/>
        <w:ind w:left="1109" w:right="0" w:firstLine="0"/>
        <w:jc w:val="left"/>
      </w:pPr>
      <w:r>
        <w:t xml:space="preserve"> </w:t>
      </w:r>
    </w:p>
    <w:p w:rsidR="000A3AD1" w:rsidRDefault="00A62A46">
      <w:pPr>
        <w:pStyle w:val="1"/>
        <w:numPr>
          <w:ilvl w:val="0"/>
          <w:numId w:val="0"/>
        </w:numPr>
        <w:ind w:left="1119"/>
        <w:jc w:val="left"/>
      </w:pPr>
      <w:r>
        <w:t xml:space="preserve">                            Общая характеристика учебного предмета </w:t>
      </w:r>
    </w:p>
    <w:p w:rsidR="000A3AD1" w:rsidRDefault="00A62A46">
      <w:pPr>
        <w:spacing w:after="91" w:line="248" w:lineRule="auto"/>
        <w:ind w:left="43" w:right="278" w:firstLine="711"/>
      </w:pPr>
      <w:r>
        <w:t xml:space="preserve">Обучение основам социальной жизни в 8 классе </w:t>
      </w:r>
      <w:r>
        <w:rPr>
          <w:color w:val="1A1A1A"/>
        </w:rPr>
        <w:t xml:space="preserve">направлен на практическую подготовку обучающихся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должны формировать и совершенствовать у детей необходимые им навыки ориентировки в 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w:t>
      </w:r>
      <w:r>
        <w:rPr>
          <w:color w:val="1A1A1A"/>
        </w:rPr>
        <w:lastRenderedPageBreak/>
        <w:t xml:space="preserve">способствовать усвоению морально-этических норм поведения, выработке навыков общения с людьми, развитию художественного вкуса и т.д. </w:t>
      </w:r>
    </w:p>
    <w:p w:rsidR="000A3AD1" w:rsidRDefault="00A62A46">
      <w:pPr>
        <w:spacing w:after="35" w:line="259" w:lineRule="auto"/>
        <w:ind w:left="58" w:right="0" w:firstLine="0"/>
        <w:jc w:val="left"/>
      </w:pPr>
      <w:r>
        <w:rPr>
          <w:rFonts w:ascii="Arial" w:eastAsia="Arial" w:hAnsi="Arial" w:cs="Arial"/>
          <w:color w:val="1A1A1A"/>
          <w:sz w:val="23"/>
        </w:rPr>
        <w:t xml:space="preserve"> </w:t>
      </w:r>
    </w:p>
    <w:p w:rsidR="000A3AD1" w:rsidRDefault="00A62A46">
      <w:pPr>
        <w:pStyle w:val="1"/>
        <w:ind w:left="778" w:hanging="360"/>
        <w:jc w:val="left"/>
      </w:pPr>
      <w:r>
        <w:t xml:space="preserve">Содержание учебного предмета «Основы социальной жизни» </w:t>
      </w:r>
    </w:p>
    <w:p w:rsidR="000A3AD1" w:rsidRDefault="00A62A46">
      <w:pPr>
        <w:spacing w:after="32" w:line="259" w:lineRule="auto"/>
        <w:ind w:left="778" w:right="0" w:firstLine="0"/>
        <w:jc w:val="left"/>
      </w:pPr>
      <w:r>
        <w:rPr>
          <w:i/>
        </w:rPr>
        <w:t xml:space="preserve"> </w:t>
      </w:r>
    </w:p>
    <w:p w:rsidR="000A3AD1" w:rsidRDefault="00A62A46">
      <w:pPr>
        <w:spacing w:after="34" w:line="259" w:lineRule="auto"/>
        <w:ind w:left="53" w:right="0" w:hanging="10"/>
        <w:jc w:val="left"/>
      </w:pPr>
      <w:r>
        <w:rPr>
          <w:i/>
        </w:rPr>
        <w:t xml:space="preserve">Раздел «Личная гигиена и здоровье». </w:t>
      </w:r>
    </w:p>
    <w:p w:rsidR="000A3AD1" w:rsidRDefault="00A62A46">
      <w:pPr>
        <w:ind w:left="43" w:right="287" w:firstLine="711"/>
      </w:pPr>
      <w:r>
        <w:t xml:space="preserve">Здоровый образ жизни - требование современного общества. 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 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Негативное воздействие вредных веществ на здоровье человека, последующие </w:t>
      </w:r>
      <w:proofErr w:type="spellStart"/>
      <w:r>
        <w:t>поколения.Здоровье</w:t>
      </w:r>
      <w:proofErr w:type="spellEnd"/>
      <w:r>
        <w:t xml:space="preserve"> и красота. Средства по уходу за кожей лица для девушек и юношей. Значение косметики для девушек и юношей. Правила и приемы ухода за кожей </w:t>
      </w:r>
      <w:proofErr w:type="spellStart"/>
      <w:r>
        <w:t>лица.Гигиенические</w:t>
      </w:r>
      <w:proofErr w:type="spellEnd"/>
      <w:r>
        <w:t xml:space="preserve"> правила для девушек. Средства личной гигиены для девушек (виды, правила пользования</w:t>
      </w:r>
      <w:proofErr w:type="gramStart"/>
      <w:r>
        <w:t>).Гигиенические</w:t>
      </w:r>
      <w:proofErr w:type="gramEnd"/>
      <w:r>
        <w:t xml:space="preserve"> правила для юношей. </w:t>
      </w:r>
    </w:p>
    <w:p w:rsidR="000A3AD1" w:rsidRDefault="00A62A46">
      <w:pPr>
        <w:spacing w:after="25" w:line="259" w:lineRule="auto"/>
        <w:ind w:left="769" w:right="0" w:firstLine="0"/>
        <w:jc w:val="left"/>
      </w:pPr>
      <w:r>
        <w:t xml:space="preserve"> </w:t>
      </w:r>
    </w:p>
    <w:p w:rsidR="000A3AD1" w:rsidRDefault="00A62A46">
      <w:pPr>
        <w:spacing w:after="3" w:line="259" w:lineRule="auto"/>
        <w:ind w:left="53" w:right="0" w:hanging="10"/>
        <w:jc w:val="left"/>
      </w:pPr>
      <w:r>
        <w:rPr>
          <w:i/>
        </w:rPr>
        <w:t xml:space="preserve">Раздел: «Охрана здоровья». </w:t>
      </w:r>
    </w:p>
    <w:p w:rsidR="000A3AD1" w:rsidRDefault="00A62A46">
      <w:pPr>
        <w:ind w:left="764" w:right="287"/>
      </w:pPr>
      <w:r>
        <w:t xml:space="preserve">Виды медицинских учреждений: поликлиника, амбулатория, больница, диспансер. </w:t>
      </w:r>
    </w:p>
    <w:p w:rsidR="000A3AD1" w:rsidRDefault="00A62A46">
      <w:pPr>
        <w:spacing w:after="0" w:line="256" w:lineRule="auto"/>
        <w:ind w:left="53" w:right="202" w:hanging="10"/>
        <w:jc w:val="left"/>
      </w:pPr>
      <w:r>
        <w:t xml:space="preserve">Функции основных врачей-специалистов. 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 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 </w:t>
      </w:r>
    </w:p>
    <w:p w:rsidR="000A3AD1" w:rsidRDefault="00A62A46">
      <w:pPr>
        <w:spacing w:after="24" w:line="259" w:lineRule="auto"/>
        <w:ind w:left="764" w:right="0" w:firstLine="0"/>
        <w:jc w:val="left"/>
      </w:pPr>
      <w:r>
        <w:t xml:space="preserve"> </w:t>
      </w:r>
    </w:p>
    <w:p w:rsidR="000A3AD1" w:rsidRDefault="00A62A46">
      <w:pPr>
        <w:spacing w:after="3" w:line="259" w:lineRule="auto"/>
        <w:ind w:left="53" w:right="0" w:hanging="10"/>
        <w:jc w:val="left"/>
      </w:pPr>
      <w:r>
        <w:rPr>
          <w:i/>
        </w:rPr>
        <w:t xml:space="preserve">Раздел: «Одежда и обувь». </w:t>
      </w:r>
    </w:p>
    <w:p w:rsidR="000A3AD1" w:rsidRDefault="00A62A46">
      <w:pPr>
        <w:ind w:left="43" w:right="287" w:firstLine="721"/>
      </w:pPr>
      <w:r>
        <w:t xml:space="preserve">Одежда. Материалы, используемые для изготовления одежды (хлопок, шерсть, синтетика, лен, шелк). Преимущества и недостатки разных видов тканей. 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w:t>
      </w:r>
      <w:r>
        <w:lastRenderedPageBreak/>
        <w:t xml:space="preserve">стран. Стиль одежды. Определение собственного размера одежды. Профессии людей, создающих одежду. 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 </w:t>
      </w:r>
    </w:p>
    <w:p w:rsidR="000A3AD1" w:rsidRDefault="00A62A46">
      <w:pPr>
        <w:spacing w:after="24" w:line="259" w:lineRule="auto"/>
        <w:ind w:left="764" w:right="0" w:firstLine="0"/>
        <w:jc w:val="left"/>
      </w:pPr>
      <w:r>
        <w:t xml:space="preserve"> </w:t>
      </w:r>
    </w:p>
    <w:p w:rsidR="000A3AD1" w:rsidRDefault="00A62A46">
      <w:pPr>
        <w:spacing w:after="3" w:line="259" w:lineRule="auto"/>
        <w:ind w:left="53" w:right="0" w:hanging="10"/>
        <w:jc w:val="left"/>
      </w:pPr>
      <w:r>
        <w:rPr>
          <w:i/>
        </w:rPr>
        <w:t xml:space="preserve">Раздел: «Питание». </w:t>
      </w:r>
    </w:p>
    <w:p w:rsidR="000A3AD1" w:rsidRDefault="00A62A46">
      <w:pPr>
        <w:ind w:left="43" w:right="287" w:firstLine="711"/>
      </w:pPr>
      <w:r>
        <w:t xml:space="preserve">Организация питания семьи. Организация правильного питания. Режим питания. Рацион </w:t>
      </w:r>
      <w:proofErr w:type="spellStart"/>
      <w:r>
        <w:t>питания.Магазины</w:t>
      </w:r>
      <w:proofErr w:type="spellEnd"/>
      <w:r>
        <w:t xml:space="preserve">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w:t>
      </w:r>
      <w:proofErr w:type="spellStart"/>
      <w:r>
        <w:t>разлив.Рынки</w:t>
      </w:r>
      <w:proofErr w:type="spellEnd"/>
      <w:r>
        <w:t>. Виды продовольственных рынков: крытые и закрытые, постоянно действующие и сезонные. Основное отличие рынка от магазина.</w:t>
      </w:r>
      <w:r>
        <w:rPr>
          <w:i/>
        </w:rPr>
        <w:t xml:space="preserve"> </w:t>
      </w:r>
    </w:p>
    <w:p w:rsidR="000A3AD1" w:rsidRDefault="00A62A46">
      <w:pPr>
        <w:ind w:left="43" w:right="287" w:firstLine="711"/>
      </w:pPr>
      <w:r>
        <w:t xml:space="preserve">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w:t>
      </w:r>
      <w:proofErr w:type="spellStart"/>
      <w:r>
        <w:t>бутербродов.Горячий</w:t>
      </w:r>
      <w:proofErr w:type="spellEnd"/>
      <w:r>
        <w:t xml:space="preserve">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w:t>
      </w:r>
      <w:proofErr w:type="spellStart"/>
      <w:r>
        <w:t>приготовления.Блюда</w:t>
      </w:r>
      <w:proofErr w:type="spellEnd"/>
      <w:r>
        <w:t xml:space="preserve"> из яиц: яичница-глазунья, омлеты (омлеты простые и с добавками). Приготовление блюд из </w:t>
      </w:r>
      <w:proofErr w:type="spellStart"/>
      <w:r>
        <w:t>яиц.Напитки</w:t>
      </w:r>
      <w:proofErr w:type="spellEnd"/>
      <w:r>
        <w:t xml:space="preserve"> для </w:t>
      </w:r>
      <w:proofErr w:type="spellStart"/>
      <w:r>
        <w:t>завтрака.Составление</w:t>
      </w:r>
      <w:proofErr w:type="spellEnd"/>
      <w:r>
        <w:t xml:space="preserve"> меню для завтрака. Отбор необходимых продуктов для приготовления </w:t>
      </w:r>
      <w:proofErr w:type="spellStart"/>
      <w:r>
        <w:t>завтрака.Стоимость</w:t>
      </w:r>
      <w:proofErr w:type="spellEnd"/>
      <w:r>
        <w:t xml:space="preserve"> и расчет продуктов для завтрака. Посуда для завтрака. Сервировка стола. Приготовление блюд для завтрака.</w:t>
      </w:r>
      <w:r>
        <w:rPr>
          <w:i/>
        </w:rPr>
        <w:t xml:space="preserve"> </w:t>
      </w:r>
    </w:p>
    <w:p w:rsidR="000A3AD1" w:rsidRDefault="00A62A46">
      <w:pPr>
        <w:ind w:left="43" w:right="287" w:firstLine="711"/>
      </w:pPr>
      <w: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w:t>
      </w:r>
      <w:proofErr w:type="spellStart"/>
      <w:r>
        <w:t>салатов.Супы</w:t>
      </w:r>
      <w:proofErr w:type="spellEnd"/>
      <w:r>
        <w:t>. Прозрачные супы. Приготовление бульона (мясного, рыбного). Заправки для супов. Составление рецептов и приготовление супов. Суп-пюре.</w:t>
      </w:r>
      <w:r>
        <w:rPr>
          <w:i/>
        </w:rPr>
        <w:t xml:space="preserve"> </w:t>
      </w:r>
    </w:p>
    <w:p w:rsidR="000A3AD1" w:rsidRDefault="00A62A46">
      <w:pPr>
        <w:ind w:left="43" w:right="287"/>
      </w:pPr>
      <w:r>
        <w:t xml:space="preserve">Мясные блюда (виды, способы приготовления). Приготовление котлет из готового фарша. </w:t>
      </w:r>
    </w:p>
    <w:p w:rsidR="000A3AD1" w:rsidRDefault="00A62A46">
      <w:pPr>
        <w:ind w:left="43" w:right="287"/>
      </w:pPr>
      <w:r>
        <w:t xml:space="preserve">Жарка </w:t>
      </w:r>
      <w:proofErr w:type="spellStart"/>
      <w:r>
        <w:t>мяса.Рыбные</w:t>
      </w:r>
      <w:proofErr w:type="spellEnd"/>
      <w:r>
        <w:t xml:space="preserve"> блюда (виды, способы приготовления). Рыба отварная. Рыба жареная. </w:t>
      </w:r>
    </w:p>
    <w:p w:rsidR="000A3AD1" w:rsidRDefault="00A62A46">
      <w:pPr>
        <w:ind w:left="43" w:right="287"/>
      </w:pPr>
      <w:r>
        <w:t xml:space="preserve">Гарниры: овощные, из круп, макаронных </w:t>
      </w:r>
      <w:proofErr w:type="spellStart"/>
      <w:r>
        <w:t>изделий.Фруктовые</w:t>
      </w:r>
      <w:proofErr w:type="spellEnd"/>
      <w:r>
        <w:t xml:space="preserve"> напитки: соки, нектары. </w:t>
      </w:r>
    </w:p>
    <w:p w:rsidR="000A3AD1" w:rsidRDefault="00A62A46">
      <w:pPr>
        <w:ind w:left="43" w:right="287"/>
      </w:pPr>
      <w:r>
        <w:t xml:space="preserve">Составление меню для обеда. Отбор необходимых продуктов для приготовления обеда. Стоимость и расчет продуктов для обеда. </w:t>
      </w:r>
    </w:p>
    <w:p w:rsidR="000A3AD1" w:rsidRDefault="00A62A46">
      <w:pPr>
        <w:ind w:left="43" w:right="287" w:firstLine="711"/>
      </w:pPr>
      <w: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0A3AD1" w:rsidRDefault="00A62A46">
      <w:pPr>
        <w:ind w:left="43" w:right="287"/>
      </w:pPr>
      <w:r>
        <w:t xml:space="preserve">Изделия из теста. Виды теста: дрожжевое, слоеное, песочное. Виды изделий из теса: пирожки, булочки, печенье. Составление и запись рецептов изделий из теста. </w:t>
      </w:r>
    </w:p>
    <w:p w:rsidR="000A3AD1" w:rsidRDefault="00A62A46">
      <w:pPr>
        <w:ind w:left="43" w:right="287"/>
      </w:pPr>
      <w:r>
        <w:t xml:space="preserve">Приготовление оладий и блинов изделий из </w:t>
      </w:r>
      <w:proofErr w:type="spellStart"/>
      <w:r>
        <w:t>недрожжевого</w:t>
      </w:r>
      <w:proofErr w:type="spellEnd"/>
      <w:r>
        <w:t xml:space="preserve"> и дрожжевого теста. Приготовление печенья. </w:t>
      </w:r>
    </w:p>
    <w:p w:rsidR="000A3AD1" w:rsidRDefault="00A62A46">
      <w:pPr>
        <w:ind w:left="43" w:right="287"/>
      </w:pPr>
      <w:r>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w:t>
      </w:r>
      <w:r>
        <w:lastRenderedPageBreak/>
        <w:t xml:space="preserve">предосторожности при употреблении консервированных продуктов. Правила первой помощи при отравлении. Варенье из ягод и фруктов. </w:t>
      </w:r>
    </w:p>
    <w:p w:rsidR="000A3AD1" w:rsidRDefault="00A62A46">
      <w:pPr>
        <w:ind w:left="43" w:right="287" w:firstLine="711"/>
      </w:pPr>
      <w:r>
        <w:t xml:space="preserve">Виды питания. Диетическое питание. Питание обучающихся ясельного возраста. Приготовление национальных блюд. </w:t>
      </w:r>
    </w:p>
    <w:p w:rsidR="000A3AD1" w:rsidRDefault="00A62A46">
      <w:pPr>
        <w:ind w:left="43" w:right="287" w:firstLine="711"/>
      </w:pPr>
      <w:r>
        <w:t xml:space="preserve">Праздничный стол. Сервировка праздничного стола. Столовое белье для праздничного стола: салфетки (льняные, хлопчатобумажные), скатерти. Украшения салатов и холодных блюд из овощей и зелени. Этикет праздничного застолья. Блюда национальной кухни. </w:t>
      </w:r>
    </w:p>
    <w:p w:rsidR="000A3AD1" w:rsidRDefault="00A62A46">
      <w:pPr>
        <w:spacing w:after="19" w:line="259" w:lineRule="auto"/>
        <w:ind w:left="769" w:right="0" w:firstLine="0"/>
        <w:jc w:val="left"/>
      </w:pPr>
      <w:r>
        <w:t xml:space="preserve"> </w:t>
      </w:r>
    </w:p>
    <w:p w:rsidR="000A3AD1" w:rsidRDefault="00A62A46">
      <w:pPr>
        <w:spacing w:after="3" w:line="259" w:lineRule="auto"/>
        <w:ind w:left="53" w:right="0" w:hanging="10"/>
        <w:jc w:val="left"/>
      </w:pPr>
      <w:r>
        <w:rPr>
          <w:i/>
        </w:rPr>
        <w:t xml:space="preserve">Раздел: </w:t>
      </w:r>
      <w:proofErr w:type="gramStart"/>
      <w:r>
        <w:rPr>
          <w:i/>
        </w:rPr>
        <w:t>« Транспорт</w:t>
      </w:r>
      <w:proofErr w:type="gramEnd"/>
      <w:r>
        <w:rPr>
          <w:i/>
        </w:rPr>
        <w:t xml:space="preserve">». </w:t>
      </w:r>
    </w:p>
    <w:p w:rsidR="000A3AD1" w:rsidRDefault="00A62A46">
      <w:pPr>
        <w:ind w:left="43" w:right="516" w:firstLine="711"/>
      </w:pPr>
      <w:r>
        <w:t xml:space="preserve">Городской транспорт. Виды городского транспорта. Виды оплаты проезда на всех видах городского транспорта. Правила поведения в городском </w:t>
      </w:r>
      <w:proofErr w:type="spellStart"/>
      <w:r>
        <w:t>транспорте.Пригородный</w:t>
      </w:r>
      <w:proofErr w:type="spellEnd"/>
      <w:r>
        <w:t xml:space="preserve"> транспорт. Виды: автобусы пригородного сообщения, электрички. Стоимость проезда. </w:t>
      </w:r>
    </w:p>
    <w:p w:rsidR="000A3AD1" w:rsidRDefault="00A62A46">
      <w:pPr>
        <w:spacing w:after="0" w:line="256" w:lineRule="auto"/>
        <w:ind w:left="53" w:right="202" w:hanging="10"/>
        <w:jc w:val="left"/>
      </w:pPr>
      <w:proofErr w:type="spellStart"/>
      <w:r>
        <w:t>Расписание.Междугородний</w:t>
      </w:r>
      <w:proofErr w:type="spellEnd"/>
      <w:r>
        <w:t xml:space="preserve">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w:t>
      </w:r>
      <w:proofErr w:type="spellStart"/>
      <w:r>
        <w:t>билеты.Междугородний</w:t>
      </w:r>
      <w:proofErr w:type="spellEnd"/>
      <w:r>
        <w:t xml:space="preserve"> автотранспорт. Автовокзал, его назначение. Расписание, порядок приобретения билетов, стоимость </w:t>
      </w:r>
      <w:proofErr w:type="spellStart"/>
      <w:r>
        <w:t>проезда.Водный</w:t>
      </w:r>
      <w:proofErr w:type="spellEnd"/>
      <w:r>
        <w:t xml:space="preserve"> транспорт. Значение водного транспорта. Пристань. Порт. Основные службы. Основные </w:t>
      </w:r>
      <w:proofErr w:type="spellStart"/>
      <w:r>
        <w:t>маршруты.Авиационный</w:t>
      </w:r>
      <w:proofErr w:type="spellEnd"/>
      <w:r>
        <w:t xml:space="preserve"> транспорт. Аэропорты, аэровокзалы. Порядок приобретения билетов. Электронные билеты. Стоимость проезда. </w:t>
      </w:r>
    </w:p>
    <w:p w:rsidR="000A3AD1" w:rsidRDefault="00A62A46">
      <w:pPr>
        <w:spacing w:after="24" w:line="259" w:lineRule="auto"/>
        <w:ind w:left="749" w:right="0" w:firstLine="0"/>
        <w:jc w:val="left"/>
      </w:pPr>
      <w:r>
        <w:t xml:space="preserve"> </w:t>
      </w:r>
    </w:p>
    <w:p w:rsidR="000A3AD1" w:rsidRDefault="00A62A46">
      <w:pPr>
        <w:spacing w:after="3" w:line="259" w:lineRule="auto"/>
        <w:ind w:left="53" w:right="0" w:hanging="10"/>
        <w:jc w:val="left"/>
      </w:pPr>
      <w:r>
        <w:rPr>
          <w:i/>
        </w:rPr>
        <w:t xml:space="preserve">Раздел: «Средства связи». </w:t>
      </w:r>
    </w:p>
    <w:p w:rsidR="000A3AD1" w:rsidRDefault="00A62A46">
      <w:pPr>
        <w:ind w:left="43" w:right="287" w:firstLine="711"/>
      </w:pPr>
      <w:r>
        <w:t xml:space="preserve">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  </w:t>
      </w:r>
    </w:p>
    <w:p w:rsidR="000A3AD1" w:rsidRDefault="00A62A46">
      <w:pPr>
        <w:ind w:left="43" w:right="287" w:firstLine="711"/>
      </w:pPr>
      <w: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0A3AD1" w:rsidRDefault="00A62A46">
      <w:pPr>
        <w:ind w:left="43" w:right="287" w:firstLine="711"/>
      </w:pPr>
      <w:r>
        <w:t xml:space="preserve">Интернет-связь. Электронная почта и ее преимущества. Видеосвязь (скайп). Видеоконференции. Особенности, значение в современной жизни. </w:t>
      </w:r>
    </w:p>
    <w:p w:rsidR="000A3AD1" w:rsidRDefault="00A62A46">
      <w:pPr>
        <w:ind w:left="43" w:right="287" w:firstLine="721"/>
      </w:pPr>
      <w:r>
        <w:t xml:space="preserve">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 </w:t>
      </w:r>
    </w:p>
    <w:p w:rsidR="000A3AD1" w:rsidRDefault="00A62A46">
      <w:pPr>
        <w:spacing w:after="25" w:line="259" w:lineRule="auto"/>
        <w:ind w:left="764" w:right="0" w:firstLine="0"/>
        <w:jc w:val="left"/>
      </w:pPr>
      <w:r>
        <w:t xml:space="preserve"> </w:t>
      </w:r>
    </w:p>
    <w:p w:rsidR="000A3AD1" w:rsidRDefault="00A62A46">
      <w:pPr>
        <w:spacing w:after="3" w:line="259" w:lineRule="auto"/>
        <w:ind w:left="798" w:right="0" w:hanging="10"/>
        <w:jc w:val="left"/>
      </w:pPr>
      <w:r>
        <w:rPr>
          <w:i/>
        </w:rPr>
        <w:t xml:space="preserve">Раздел: «Предприятия, организации, учреждения» </w:t>
      </w:r>
    </w:p>
    <w:p w:rsidR="000A3AD1" w:rsidRDefault="00A62A46">
      <w:pPr>
        <w:ind w:left="43" w:right="287" w:firstLine="721"/>
      </w:pPr>
      <w: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0A3AD1" w:rsidRDefault="00A62A46">
      <w:pPr>
        <w:ind w:left="43" w:right="287" w:firstLine="721"/>
      </w:pPr>
      <w:r>
        <w:lastRenderedPageBreak/>
        <w:t xml:space="preserve">Организации. Отделы внутренних дел. Отделения пенсионного фонда. Налоговая инспекция. Паспортно-визовая служба. Центры социальной защиты населения. </w:t>
      </w:r>
    </w:p>
    <w:p w:rsidR="000A3AD1" w:rsidRDefault="00A62A46">
      <w:pPr>
        <w:ind w:left="43" w:right="287" w:firstLine="721"/>
      </w:pPr>
      <w: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w:t>
      </w:r>
    </w:p>
    <w:p w:rsidR="000A3AD1" w:rsidRDefault="00A62A46">
      <w:pPr>
        <w:ind w:left="43" w:right="287"/>
      </w:pPr>
      <w:r>
        <w:t xml:space="preserve">назначение, функции. Правила постановки на учет. </w:t>
      </w:r>
    </w:p>
    <w:p w:rsidR="000A3AD1" w:rsidRDefault="00A62A46">
      <w:pPr>
        <w:ind w:left="788" w:right="287"/>
      </w:pPr>
      <w:r>
        <w:t xml:space="preserve">Исполнительные органы государственной власти (города, района). Муниципальные власти. Структура, назначение. </w:t>
      </w:r>
    </w:p>
    <w:p w:rsidR="000A3AD1" w:rsidRDefault="00A62A46">
      <w:pPr>
        <w:spacing w:after="19" w:line="259" w:lineRule="auto"/>
        <w:ind w:left="788" w:right="0" w:firstLine="0"/>
        <w:jc w:val="left"/>
      </w:pPr>
      <w:r>
        <w:t xml:space="preserve"> </w:t>
      </w:r>
    </w:p>
    <w:p w:rsidR="000A3AD1" w:rsidRDefault="00A62A46">
      <w:pPr>
        <w:spacing w:after="3" w:line="259" w:lineRule="auto"/>
        <w:ind w:left="798" w:right="0" w:hanging="10"/>
        <w:jc w:val="left"/>
      </w:pPr>
      <w:r>
        <w:rPr>
          <w:i/>
        </w:rPr>
        <w:t xml:space="preserve">Раздел: «Семья». </w:t>
      </w:r>
    </w:p>
    <w:p w:rsidR="000A3AD1" w:rsidRDefault="00A62A46">
      <w:pPr>
        <w:ind w:left="43" w:right="287" w:firstLine="721"/>
      </w:pPr>
      <w:r>
        <w:t xml:space="preserve">Семейный досуг. Досуг как источник получения новых знаний: экскурсии, прогулки, посещения музеев, театров. Досуг как средство укрепления здоровья: туристические походы, посещение спортивных секций. Досуг как развитие постоянного интереса к какому-либо виду деятельности (хобби): коллекционирование чего-либо, фотография. </w:t>
      </w:r>
    </w:p>
    <w:p w:rsidR="000A3AD1" w:rsidRDefault="00A62A46">
      <w:pPr>
        <w:ind w:left="43" w:right="287" w:firstLine="721"/>
      </w:pPr>
      <w: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0A3AD1" w:rsidRDefault="00A62A46">
      <w:pPr>
        <w:ind w:left="43" w:right="287" w:firstLine="721"/>
      </w:pPr>
      <w: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 </w:t>
      </w:r>
    </w:p>
    <w:p w:rsidR="000A3AD1" w:rsidRDefault="00A62A46">
      <w:pPr>
        <w:ind w:left="43" w:right="287" w:firstLine="721"/>
      </w:pPr>
      <w:r>
        <w:t xml:space="preserve">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0A3AD1" w:rsidRDefault="00A62A46">
      <w:pPr>
        <w:ind w:left="43" w:right="287" w:firstLine="721"/>
      </w:pPr>
      <w: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 </w:t>
      </w:r>
    </w:p>
    <w:p w:rsidR="000A3AD1" w:rsidRDefault="00A62A46">
      <w:pPr>
        <w:spacing w:after="24" w:line="259" w:lineRule="auto"/>
        <w:ind w:left="764" w:right="0" w:firstLine="0"/>
        <w:jc w:val="left"/>
      </w:pPr>
      <w:r>
        <w:t xml:space="preserve"> </w:t>
      </w:r>
    </w:p>
    <w:p w:rsidR="000A3AD1" w:rsidRDefault="00A62A46">
      <w:pPr>
        <w:spacing w:after="3" w:line="259" w:lineRule="auto"/>
        <w:ind w:left="798" w:right="0" w:hanging="10"/>
        <w:jc w:val="left"/>
      </w:pPr>
      <w:r>
        <w:rPr>
          <w:i/>
        </w:rPr>
        <w:t xml:space="preserve">Раздел: «Охрана здоровья». </w:t>
      </w:r>
    </w:p>
    <w:p w:rsidR="000A3AD1" w:rsidRDefault="00A62A46">
      <w:pPr>
        <w:ind w:left="43" w:right="287" w:firstLine="721"/>
      </w:pPr>
      <w:r>
        <w:t xml:space="preserve">Виды медицинских учреждений: поликлиника, амбулатория, больница, диспансер. Функции основных врачей-специалистов. </w:t>
      </w:r>
    </w:p>
    <w:p w:rsidR="000A3AD1" w:rsidRDefault="00A62A46">
      <w:pPr>
        <w:ind w:left="43" w:right="287" w:firstLine="721"/>
      </w:pPr>
      <w:r>
        <w:t xml:space="preserve">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 Документы, подтверждающие нетрудоспособность: справка и листок нетрудоспособности. </w:t>
      </w:r>
    </w:p>
    <w:p w:rsidR="000A3AD1" w:rsidRDefault="00A62A46">
      <w:pPr>
        <w:ind w:left="43" w:right="287"/>
      </w:pPr>
      <w:r>
        <w:t xml:space="preserve">Особенности оплаты по листку временной нетрудоспособности страховыми компаниями. </w:t>
      </w:r>
    </w:p>
    <w:p w:rsidR="000A3AD1" w:rsidRDefault="00A62A46">
      <w:pPr>
        <w:spacing w:after="24" w:line="259" w:lineRule="auto"/>
        <w:ind w:left="53" w:right="0" w:firstLine="0"/>
        <w:jc w:val="left"/>
      </w:pPr>
      <w:r>
        <w:t xml:space="preserve"> </w:t>
      </w:r>
    </w:p>
    <w:p w:rsidR="000A3AD1" w:rsidRDefault="00A62A46">
      <w:pPr>
        <w:spacing w:after="3" w:line="259" w:lineRule="auto"/>
        <w:ind w:left="798" w:right="0" w:hanging="10"/>
        <w:jc w:val="left"/>
      </w:pPr>
      <w:r>
        <w:rPr>
          <w:i/>
        </w:rPr>
        <w:t xml:space="preserve">Раздел: «Жилище». </w:t>
      </w:r>
    </w:p>
    <w:p w:rsidR="000A3AD1" w:rsidRDefault="00A62A46">
      <w:pPr>
        <w:ind w:left="43" w:right="287" w:firstLine="721"/>
      </w:pPr>
      <w:r>
        <w:t xml:space="preserve">Общее представление о доме. Правила пользования общей собственностью в многоквартирном доме. Правила проживания в собственном и многоквартирном доме. </w:t>
      </w:r>
      <w:r>
        <w:lastRenderedPageBreak/>
        <w:t xml:space="preserve">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w:t>
      </w:r>
      <w:proofErr w:type="spellStart"/>
      <w:r>
        <w:t>местности.Планировка</w:t>
      </w:r>
      <w:proofErr w:type="spellEnd"/>
      <w:r>
        <w:t xml:space="preserve"> жилища. Виды и назначение жилых комнат и нежилых помещений. </w:t>
      </w:r>
    </w:p>
    <w:p w:rsidR="000A3AD1" w:rsidRDefault="00A62A46">
      <w:pPr>
        <w:ind w:left="43" w:right="287" w:firstLine="721"/>
      </w:pPr>
      <w:r>
        <w:t xml:space="preserve">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 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w:t>
      </w:r>
      <w:proofErr w:type="spellStart"/>
      <w:r>
        <w:t>ухода.Санитарные</w:t>
      </w:r>
      <w:proofErr w:type="spellEnd"/>
      <w:r>
        <w:t xml:space="preserve"> нормы и правила содержания и ухода за кухонной утварью. </w:t>
      </w:r>
    </w:p>
    <w:p w:rsidR="000A3AD1" w:rsidRDefault="00A62A46">
      <w:pPr>
        <w:ind w:left="43" w:right="287" w:firstLine="721"/>
      </w:pPr>
      <w:r>
        <w:t xml:space="preserve">Национальные виды кухонной </w:t>
      </w:r>
      <w:proofErr w:type="spellStart"/>
      <w:r>
        <w:t>посуды.История</w:t>
      </w:r>
      <w:proofErr w:type="spellEnd"/>
      <w:r>
        <w:t xml:space="preserve"> возникновения и развития кухонной </w:t>
      </w:r>
      <w:proofErr w:type="spellStart"/>
      <w:r>
        <w:t>утвари.Кухонное</w:t>
      </w:r>
      <w:proofErr w:type="spellEnd"/>
      <w:r>
        <w:t xml:space="preserve"> белье: виды (полотенца, скатерти, салфетки, прихватки, фартуки, передники), материалы, назначение. Практическое и эстетическое назначение кухонного </w:t>
      </w:r>
      <w:proofErr w:type="spellStart"/>
      <w:r>
        <w:t>белья.Кухонная</w:t>
      </w:r>
      <w:proofErr w:type="spellEnd"/>
      <w:r>
        <w:t xml:space="preserve"> мебель. Виды кухонной мебели. Правила ухода и содержание. </w:t>
      </w:r>
    </w:p>
    <w:p w:rsidR="000A3AD1" w:rsidRDefault="00A62A46">
      <w:pPr>
        <w:spacing w:after="119"/>
        <w:ind w:left="43" w:right="287" w:firstLine="721"/>
      </w:pPr>
      <w: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 </w:t>
      </w:r>
    </w:p>
    <w:p w:rsidR="000A3AD1" w:rsidRDefault="00A62A46">
      <w:pPr>
        <w:ind w:left="43" w:right="287" w:firstLine="721"/>
      </w:pPr>
      <w: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 </w:t>
      </w:r>
    </w:p>
    <w:p w:rsidR="000A3AD1" w:rsidRDefault="00A62A46">
      <w:pPr>
        <w:ind w:left="43" w:right="287" w:firstLine="721"/>
      </w:pPr>
      <w:r>
        <w:t xml:space="preserve">Магазины по продаже различных видов мебели. Выбор мебели с учетом конкретных условий (размера помещения, внешнего оформления, соотношения цены и качества). </w:t>
      </w:r>
    </w:p>
    <w:p w:rsidR="000A3AD1" w:rsidRDefault="00A62A46">
      <w:pPr>
        <w:ind w:left="43" w:right="287" w:firstLine="721"/>
      </w:pPr>
      <w:r>
        <w:t xml:space="preserve">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 </w:t>
      </w:r>
    </w:p>
    <w:p w:rsidR="000A3AD1" w:rsidRDefault="00A62A46">
      <w:pPr>
        <w:ind w:left="43" w:right="287" w:firstLine="721"/>
      </w:pPr>
      <w: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0A3AD1" w:rsidRDefault="00A62A46">
      <w:pPr>
        <w:spacing w:after="225"/>
        <w:ind w:left="43" w:right="287" w:firstLine="721"/>
      </w:pPr>
      <w:r>
        <w:t xml:space="preserve">Ремонтные работы в доме. Виды ремонта: косметический, текущий. Ремонт стен. Материалы для ремонта стен. Виды обоев: бумажные, </w:t>
      </w:r>
      <w:proofErr w:type="spellStart"/>
      <w:r>
        <w:t>флизелиновые</w:t>
      </w:r>
      <w:proofErr w:type="spellEnd"/>
      <w: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w:t>
      </w:r>
      <w:r>
        <w:lastRenderedPageBreak/>
        <w:t xml:space="preserve">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 </w:t>
      </w:r>
    </w:p>
    <w:p w:rsidR="000A3AD1" w:rsidRDefault="00A62A46">
      <w:pPr>
        <w:spacing w:after="32" w:line="259" w:lineRule="auto"/>
        <w:ind w:left="778" w:right="0" w:hanging="360"/>
        <w:jc w:val="left"/>
      </w:pPr>
      <w:r>
        <w:rPr>
          <w:b/>
        </w:rPr>
        <w:t>3.</w:t>
      </w:r>
      <w:r>
        <w:rPr>
          <w:rFonts w:ascii="Arial" w:eastAsia="Arial" w:hAnsi="Arial" w:cs="Arial"/>
          <w:b/>
        </w:rPr>
        <w:t xml:space="preserve"> </w:t>
      </w:r>
      <w:r>
        <w:rPr>
          <w:b/>
        </w:rPr>
        <w:t xml:space="preserve">Планируемые предметные результаты освоения учебного предмета «Основы </w:t>
      </w:r>
    </w:p>
    <w:p w:rsidR="000A3AD1" w:rsidRDefault="00A62A46">
      <w:pPr>
        <w:pStyle w:val="1"/>
        <w:numPr>
          <w:ilvl w:val="0"/>
          <w:numId w:val="0"/>
        </w:numPr>
        <w:spacing w:after="32"/>
        <w:ind w:left="778" w:hanging="360"/>
        <w:jc w:val="left"/>
      </w:pPr>
      <w:r>
        <w:t xml:space="preserve">социальной жизни»  </w:t>
      </w:r>
    </w:p>
    <w:p w:rsidR="000A3AD1" w:rsidRDefault="00A62A46">
      <w:pPr>
        <w:spacing w:after="35" w:line="259" w:lineRule="auto"/>
        <w:ind w:left="778" w:right="0" w:firstLine="0"/>
        <w:jc w:val="left"/>
      </w:pPr>
      <w:r>
        <w:rPr>
          <w:b/>
        </w:rPr>
        <w:t xml:space="preserve"> </w:t>
      </w:r>
    </w:p>
    <w:p w:rsidR="000A3AD1" w:rsidRDefault="00A62A46">
      <w:pPr>
        <w:spacing w:after="217"/>
        <w:ind w:left="43" w:right="287"/>
      </w:pPr>
      <w:r>
        <w:rPr>
          <w:u w:val="single" w:color="000000"/>
        </w:rPr>
        <w:t xml:space="preserve">К личностным результатам </w:t>
      </w:r>
      <w:r>
        <w:t xml:space="preserve">освоения ФАООП УО (вариант 1) относятся: </w:t>
      </w:r>
    </w:p>
    <w:p w:rsidR="000A3AD1" w:rsidRDefault="00A62A46">
      <w:pPr>
        <w:numPr>
          <w:ilvl w:val="0"/>
          <w:numId w:val="4"/>
        </w:numPr>
        <w:ind w:right="287"/>
      </w:pPr>
      <w:r>
        <w:t xml:space="preserve">осознание себя как гражданина России; формирование чувства гордости за свою Родину; </w:t>
      </w:r>
    </w:p>
    <w:p w:rsidR="000A3AD1" w:rsidRDefault="00A62A46">
      <w:pPr>
        <w:numPr>
          <w:ilvl w:val="0"/>
          <w:numId w:val="4"/>
        </w:numPr>
        <w:ind w:right="287"/>
      </w:pPr>
      <w:r>
        <w:t xml:space="preserve">воспитание уважительного отношения к иному мнению, истории и культуре других народов; </w:t>
      </w:r>
    </w:p>
    <w:p w:rsidR="000A3AD1" w:rsidRDefault="00A62A46">
      <w:pPr>
        <w:numPr>
          <w:ilvl w:val="0"/>
          <w:numId w:val="4"/>
        </w:numPr>
        <w:ind w:right="287"/>
      </w:pP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 </w:t>
      </w:r>
    </w:p>
    <w:p w:rsidR="000A3AD1" w:rsidRDefault="00A62A46">
      <w:pPr>
        <w:numPr>
          <w:ilvl w:val="0"/>
          <w:numId w:val="4"/>
        </w:numPr>
        <w:ind w:right="287"/>
      </w:pPr>
      <w:r>
        <w:t xml:space="preserve">овладение начальными навыками адаптации в динамично изменяющемся и развивающемся мире; </w:t>
      </w:r>
    </w:p>
    <w:p w:rsidR="000A3AD1" w:rsidRDefault="00A62A46">
      <w:pPr>
        <w:numPr>
          <w:ilvl w:val="0"/>
          <w:numId w:val="4"/>
        </w:numPr>
        <w:ind w:right="287"/>
      </w:pPr>
      <w:r>
        <w:t xml:space="preserve">овладение социально-бытовыми навыками, используемыми в повседневной жизни;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0A3AD1" w:rsidRDefault="00A62A46">
      <w:pPr>
        <w:numPr>
          <w:ilvl w:val="0"/>
          <w:numId w:val="5"/>
        </w:numPr>
        <w:ind w:right="287"/>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0A3AD1" w:rsidRDefault="00A62A46">
      <w:pPr>
        <w:numPr>
          <w:ilvl w:val="0"/>
          <w:numId w:val="5"/>
        </w:numPr>
        <w:ind w:right="287"/>
      </w:pPr>
      <w:r>
        <w:t xml:space="preserve">принятие и освоение социальной роли обучающегося, проявление социально значимых мотивов учебной деятельности; </w:t>
      </w:r>
    </w:p>
    <w:p w:rsidR="000A3AD1" w:rsidRDefault="00A62A46">
      <w:pPr>
        <w:numPr>
          <w:ilvl w:val="0"/>
          <w:numId w:val="5"/>
        </w:numPr>
        <w:ind w:right="287"/>
      </w:pPr>
      <w:proofErr w:type="spellStart"/>
      <w:r>
        <w:t>сформированность</w:t>
      </w:r>
      <w:proofErr w:type="spellEnd"/>
      <w:r>
        <w:t xml:space="preserve"> навыков сотрудничества с взрослыми и сверстниками в разных социальных ситуациях; </w:t>
      </w:r>
    </w:p>
    <w:p w:rsidR="000A3AD1" w:rsidRDefault="00A62A46">
      <w:pPr>
        <w:numPr>
          <w:ilvl w:val="0"/>
          <w:numId w:val="5"/>
        </w:numPr>
        <w:ind w:right="287"/>
      </w:pPr>
      <w: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0A3AD1" w:rsidRDefault="00A62A46">
      <w:pPr>
        <w:numPr>
          <w:ilvl w:val="0"/>
          <w:numId w:val="5"/>
        </w:numPr>
        <w:ind w:right="287"/>
      </w:pPr>
      <w:r>
        <w:t xml:space="preserve">воспитание эстетических потребностей, ценностей и чувств; </w:t>
      </w:r>
    </w:p>
    <w:p w:rsidR="000A3AD1" w:rsidRDefault="00A62A46">
      <w:pPr>
        <w:numPr>
          <w:ilvl w:val="0"/>
          <w:numId w:val="5"/>
        </w:numPr>
        <w:ind w:right="287"/>
      </w:pPr>
      <w:r>
        <w:t xml:space="preserve">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w:t>
      </w:r>
    </w:p>
    <w:p w:rsidR="000A3AD1" w:rsidRDefault="00A62A46">
      <w:pPr>
        <w:numPr>
          <w:ilvl w:val="0"/>
          <w:numId w:val="5"/>
        </w:numPr>
        <w:ind w:right="287"/>
      </w:pP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14) проявление готовности к самостоятельной жизни. </w:t>
      </w:r>
    </w:p>
    <w:p w:rsidR="000A3AD1" w:rsidRDefault="00A62A46">
      <w:pPr>
        <w:spacing w:after="38" w:line="259" w:lineRule="auto"/>
        <w:ind w:left="58" w:right="0" w:firstLine="0"/>
        <w:jc w:val="left"/>
      </w:pPr>
      <w:r>
        <w:rPr>
          <w:b/>
        </w:rPr>
        <w:t xml:space="preserve"> </w:t>
      </w:r>
    </w:p>
    <w:p w:rsidR="000A3AD1" w:rsidRDefault="00A62A46">
      <w:pPr>
        <w:pStyle w:val="1"/>
        <w:numPr>
          <w:ilvl w:val="0"/>
          <w:numId w:val="0"/>
        </w:numPr>
        <w:ind w:left="53"/>
        <w:jc w:val="left"/>
      </w:pPr>
      <w:r>
        <w:t xml:space="preserve">Уровни достижения предметных результатов </w:t>
      </w:r>
    </w:p>
    <w:p w:rsidR="000A3AD1" w:rsidRDefault="00A62A46">
      <w:pPr>
        <w:spacing w:after="29" w:line="259" w:lineRule="auto"/>
        <w:ind w:left="58" w:right="0" w:firstLine="0"/>
        <w:jc w:val="left"/>
      </w:pPr>
      <w:r>
        <w:rPr>
          <w:b/>
        </w:rPr>
        <w:t xml:space="preserve"> </w:t>
      </w:r>
    </w:p>
    <w:p w:rsidR="000A3AD1" w:rsidRDefault="00A62A46">
      <w:pPr>
        <w:spacing w:after="25" w:line="259" w:lineRule="auto"/>
        <w:ind w:left="783" w:right="0" w:hanging="10"/>
        <w:jc w:val="left"/>
      </w:pPr>
      <w:r>
        <w:rPr>
          <w:i/>
          <w:u w:val="single" w:color="000000"/>
        </w:rPr>
        <w:t>Минимальный уровень:</w:t>
      </w:r>
      <w:r>
        <w:rPr>
          <w:i/>
        </w:rPr>
        <w:t xml:space="preserve"> </w:t>
      </w:r>
    </w:p>
    <w:p w:rsidR="000A3AD1" w:rsidRDefault="00A62A46">
      <w:pPr>
        <w:ind w:left="43" w:right="287"/>
      </w:pPr>
      <w:r>
        <w:lastRenderedPageBreak/>
        <w:t xml:space="preserve">-представления о разных группах продуктов питания; знание отдельных видов продуктов питания, относящихся к различным группам;  </w:t>
      </w:r>
    </w:p>
    <w:p w:rsidR="000A3AD1" w:rsidRDefault="00A62A46">
      <w:pPr>
        <w:ind w:left="43" w:right="287"/>
      </w:pPr>
      <w:r>
        <w:t xml:space="preserve">-понимание их значения для здорового образа жизни человека;  </w:t>
      </w:r>
    </w:p>
    <w:p w:rsidR="000A3AD1" w:rsidRDefault="00A62A46">
      <w:pPr>
        <w:ind w:left="43" w:right="372"/>
      </w:pPr>
      <w:r>
        <w:t xml:space="preserve">-приготовление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w:t>
      </w:r>
      <w:proofErr w:type="gramStart"/>
      <w:r>
        <w:t>пищи;  -</w:t>
      </w:r>
      <w:proofErr w:type="gramEnd"/>
      <w:r>
        <w:t xml:space="preserve">знание отдельных видов одежды и обуви, некоторых правил ухода за ними;  </w:t>
      </w:r>
    </w:p>
    <w:p w:rsidR="000A3AD1" w:rsidRDefault="00A62A46">
      <w:pPr>
        <w:ind w:left="43" w:right="287"/>
      </w:pPr>
      <w:r>
        <w:t xml:space="preserve">-соблюдение усвоенных правил в повседневной жизни;  </w:t>
      </w:r>
    </w:p>
    <w:p w:rsidR="000A3AD1" w:rsidRDefault="00A62A46">
      <w:pPr>
        <w:ind w:left="43" w:right="287"/>
      </w:pPr>
      <w:r>
        <w:t xml:space="preserve">-знание правил личной гигиены и их выполнение под руководством взрослого; </w:t>
      </w:r>
    </w:p>
    <w:p w:rsidR="000A3AD1" w:rsidRDefault="00A62A46">
      <w:pPr>
        <w:ind w:left="43" w:right="287"/>
      </w:pPr>
      <w:r>
        <w:t xml:space="preserve">-знание названий предприятий бытового обслуживания и их назначения;  </w:t>
      </w:r>
    </w:p>
    <w:p w:rsidR="000A3AD1" w:rsidRDefault="00A62A46">
      <w:pPr>
        <w:ind w:left="43" w:right="287"/>
      </w:pPr>
      <w:r>
        <w:t xml:space="preserve">-решение типовых практических задач под руководством педагогического работника посредством обращения в предприятия бытового обслуживания;  </w:t>
      </w:r>
    </w:p>
    <w:p w:rsidR="000A3AD1" w:rsidRDefault="00A62A46">
      <w:pPr>
        <w:ind w:left="43" w:right="287"/>
      </w:pPr>
      <w:r>
        <w:t xml:space="preserve">-знание названий торговых организаций, их видов и назначения;  </w:t>
      </w:r>
    </w:p>
    <w:p w:rsidR="000A3AD1" w:rsidRDefault="00A62A46">
      <w:pPr>
        <w:ind w:left="43" w:right="287"/>
      </w:pPr>
      <w:r>
        <w:t xml:space="preserve">-совершение покупок различных товаров под руководством взрослого;  </w:t>
      </w:r>
    </w:p>
    <w:p w:rsidR="000A3AD1" w:rsidRDefault="00A62A46">
      <w:pPr>
        <w:ind w:left="43" w:right="287"/>
      </w:pPr>
      <w:r>
        <w:t xml:space="preserve">-первоначальные представления о статьях семейного бюджета;  </w:t>
      </w:r>
    </w:p>
    <w:p w:rsidR="000A3AD1" w:rsidRDefault="00A62A46">
      <w:pPr>
        <w:ind w:left="43" w:right="287"/>
      </w:pPr>
      <w:r>
        <w:t xml:space="preserve">-представления о различных видах средств связи; </w:t>
      </w:r>
    </w:p>
    <w:p w:rsidR="000A3AD1" w:rsidRDefault="00A62A46">
      <w:pPr>
        <w:ind w:left="43" w:right="287"/>
      </w:pPr>
      <w:r>
        <w:t xml:space="preserve">-знание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w:t>
      </w:r>
    </w:p>
    <w:p w:rsidR="000A3AD1" w:rsidRDefault="00A62A46">
      <w:pPr>
        <w:spacing w:after="25" w:line="259" w:lineRule="auto"/>
        <w:ind w:left="783" w:right="0" w:hanging="10"/>
        <w:jc w:val="left"/>
      </w:pPr>
      <w:r>
        <w:rPr>
          <w:i/>
          <w:u w:val="single" w:color="000000"/>
        </w:rPr>
        <w:t>Достаточный уровень:</w:t>
      </w:r>
      <w:r>
        <w:rPr>
          <w:i/>
        </w:rPr>
        <w:t xml:space="preserve">  </w:t>
      </w:r>
    </w:p>
    <w:p w:rsidR="000A3AD1" w:rsidRDefault="00A62A46">
      <w:pPr>
        <w:ind w:left="43" w:right="287"/>
      </w:pPr>
      <w:r>
        <w:t xml:space="preserve">-знание способов хранения и переработки продуктов питания;  </w:t>
      </w:r>
    </w:p>
    <w:p w:rsidR="000A3AD1" w:rsidRDefault="00A62A46">
      <w:pPr>
        <w:ind w:left="43" w:right="287"/>
      </w:pPr>
      <w:r>
        <w:t xml:space="preserve">-составление ежедневного меню из предложенных продуктов питания;  </w:t>
      </w:r>
    </w:p>
    <w:p w:rsidR="000A3AD1" w:rsidRDefault="00A62A46">
      <w:pPr>
        <w:ind w:left="43" w:right="287"/>
      </w:pPr>
      <w:r>
        <w:t xml:space="preserve">-самостоятельное приготовление несложных знакомых блюд;  </w:t>
      </w:r>
    </w:p>
    <w:p w:rsidR="000A3AD1" w:rsidRDefault="00A62A46">
      <w:pPr>
        <w:ind w:left="43" w:right="287"/>
      </w:pPr>
      <w:r>
        <w:t xml:space="preserve">-самостоятельное совершение покупок товаров ежедневного назначения;  </w:t>
      </w:r>
    </w:p>
    <w:p w:rsidR="000A3AD1" w:rsidRDefault="00A62A46">
      <w:pPr>
        <w:ind w:left="43" w:right="287"/>
      </w:pPr>
      <w:r>
        <w:t xml:space="preserve">-соблюдение правил личной гигиены по уходу за полостью рта, волосами, кожей рук; </w:t>
      </w:r>
    </w:p>
    <w:p w:rsidR="000A3AD1" w:rsidRDefault="00A62A46">
      <w:pPr>
        <w:ind w:left="43" w:right="287"/>
      </w:pPr>
      <w:r>
        <w:t xml:space="preserve">-соблюдение правила поведения в доме и общественных местах;  </w:t>
      </w:r>
    </w:p>
    <w:p w:rsidR="000A3AD1" w:rsidRDefault="00A62A46">
      <w:pPr>
        <w:ind w:left="43" w:right="287"/>
      </w:pPr>
      <w:r>
        <w:t xml:space="preserve">-представления о морально- этических нормах поведения; некоторые навыки ведения домашнего хозяйства (уборка дома, стирка белья, мытье посуды); </w:t>
      </w:r>
    </w:p>
    <w:p w:rsidR="000A3AD1" w:rsidRDefault="00A62A46">
      <w:pPr>
        <w:ind w:left="43" w:right="287"/>
      </w:pPr>
      <w:r>
        <w:t xml:space="preserve">-навыки обращения в различные медицинские учреждения (под руководством взрослого);  </w:t>
      </w:r>
    </w:p>
    <w:p w:rsidR="000A3AD1" w:rsidRDefault="00A62A46">
      <w:pPr>
        <w:ind w:left="43" w:right="287"/>
      </w:pPr>
      <w:r>
        <w:t xml:space="preserve">-пользование различными средствами связи для решения практических житейских задач;  </w:t>
      </w:r>
    </w:p>
    <w:p w:rsidR="000A3AD1" w:rsidRDefault="00A62A46">
      <w:pPr>
        <w:ind w:left="43" w:right="287"/>
      </w:pPr>
      <w:r>
        <w:t xml:space="preserve">-знание основных статей семейного бюджета;  </w:t>
      </w:r>
    </w:p>
    <w:p w:rsidR="000A3AD1" w:rsidRDefault="00A62A46">
      <w:pPr>
        <w:ind w:left="43" w:right="287"/>
      </w:pPr>
      <w:r>
        <w:t xml:space="preserve">-коллективный расчет расходов и доходов семейного бюджета;  </w:t>
      </w:r>
    </w:p>
    <w:p w:rsidR="000A3AD1" w:rsidRDefault="00A62A46">
      <w:pPr>
        <w:ind w:left="43" w:right="287"/>
      </w:pPr>
      <w: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0A3AD1" w:rsidRDefault="00A62A46">
      <w:pPr>
        <w:ind w:left="43" w:right="287" w:firstLine="711"/>
      </w:pPr>
      <w: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0A3AD1" w:rsidRDefault="00A62A46">
      <w:pPr>
        <w:spacing w:after="0" w:line="259" w:lineRule="auto"/>
        <w:ind w:right="173" w:firstLine="0"/>
        <w:jc w:val="center"/>
      </w:pPr>
      <w:r>
        <w:rPr>
          <w:b/>
        </w:rPr>
        <w:t xml:space="preserve"> </w:t>
      </w:r>
    </w:p>
    <w:p w:rsidR="000A3AD1" w:rsidRDefault="00A62A46">
      <w:pPr>
        <w:spacing w:after="28" w:line="259" w:lineRule="auto"/>
        <w:ind w:right="173" w:firstLine="0"/>
        <w:jc w:val="center"/>
      </w:pPr>
      <w:r>
        <w:rPr>
          <w:b/>
        </w:rPr>
        <w:t xml:space="preserve"> </w:t>
      </w:r>
    </w:p>
    <w:p w:rsidR="00A62A46" w:rsidRDefault="00A62A46" w:rsidP="00A62A46">
      <w:pPr>
        <w:pStyle w:val="1"/>
        <w:numPr>
          <w:ilvl w:val="0"/>
          <w:numId w:val="0"/>
        </w:numPr>
        <w:ind w:right="310"/>
        <w:jc w:val="both"/>
      </w:pPr>
    </w:p>
    <w:p w:rsidR="000A3AD1" w:rsidRDefault="00A62A46">
      <w:pPr>
        <w:pStyle w:val="1"/>
        <w:numPr>
          <w:ilvl w:val="0"/>
          <w:numId w:val="0"/>
        </w:numPr>
        <w:ind w:left="91" w:right="310"/>
      </w:pPr>
      <w:r>
        <w:t xml:space="preserve">4.Тематическое планирование </w:t>
      </w:r>
    </w:p>
    <w:p w:rsidR="000A3AD1" w:rsidRDefault="00A62A46">
      <w:pPr>
        <w:spacing w:after="0" w:line="259" w:lineRule="auto"/>
        <w:ind w:right="173" w:firstLine="0"/>
        <w:jc w:val="center"/>
      </w:pPr>
      <w:r>
        <w:rPr>
          <w:b/>
        </w:rPr>
        <w:t xml:space="preserve"> </w:t>
      </w:r>
    </w:p>
    <w:tbl>
      <w:tblPr>
        <w:tblStyle w:val="TableGrid"/>
        <w:tblW w:w="9071" w:type="dxa"/>
        <w:tblInd w:w="-53" w:type="dxa"/>
        <w:tblCellMar>
          <w:top w:w="7" w:type="dxa"/>
          <w:left w:w="0" w:type="dxa"/>
          <w:bottom w:w="0" w:type="dxa"/>
          <w:right w:w="46" w:type="dxa"/>
        </w:tblCellMar>
        <w:tblLook w:val="04A0" w:firstRow="1" w:lastRow="0" w:firstColumn="1" w:lastColumn="0" w:noHBand="0" w:noVBand="1"/>
      </w:tblPr>
      <w:tblGrid>
        <w:gridCol w:w="677"/>
        <w:gridCol w:w="6017"/>
        <w:gridCol w:w="677"/>
        <w:gridCol w:w="1700"/>
      </w:tblGrid>
      <w:tr w:rsidR="000A3AD1">
        <w:trPr>
          <w:trHeight w:val="836"/>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216" w:right="0" w:firstLine="0"/>
              <w:jc w:val="left"/>
            </w:pPr>
            <w:r>
              <w:rPr>
                <w:b/>
              </w:rPr>
              <w:lastRenderedPageBreak/>
              <w:t xml:space="preserve">№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722" w:right="0" w:firstLine="0"/>
              <w:jc w:val="center"/>
            </w:pPr>
            <w:r>
              <w:rPr>
                <w:b/>
              </w:rPr>
              <w:t xml:space="preserve">Раздел </w:t>
            </w:r>
          </w:p>
        </w:tc>
        <w:tc>
          <w:tcPr>
            <w:tcW w:w="677" w:type="dxa"/>
            <w:tcBorders>
              <w:top w:val="single" w:sz="4" w:space="0" w:color="000000"/>
              <w:left w:val="nil"/>
              <w:bottom w:val="single" w:sz="4" w:space="0" w:color="000000"/>
              <w:right w:val="single" w:sz="4" w:space="0" w:color="000000"/>
            </w:tcBorders>
            <w:vAlign w:val="bottom"/>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166" w:right="2" w:firstLine="0"/>
              <w:jc w:val="center"/>
            </w:pPr>
            <w:r>
              <w:rPr>
                <w:b/>
              </w:rPr>
              <w:t>Кол-</w:t>
            </w:r>
            <w:proofErr w:type="gramStart"/>
            <w:r>
              <w:rPr>
                <w:b/>
              </w:rPr>
              <w:t>во  часов</w:t>
            </w:r>
            <w:proofErr w:type="gramEnd"/>
            <w:r>
              <w:rPr>
                <w:b/>
              </w:rPr>
              <w:t xml:space="preserve"> </w:t>
            </w:r>
          </w:p>
        </w:tc>
      </w:tr>
      <w:tr w:rsidR="000A3AD1">
        <w:trPr>
          <w:trHeight w:val="427"/>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1.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Личная гигиена и здоровье </w:t>
            </w:r>
          </w:p>
        </w:tc>
        <w:tc>
          <w:tcPr>
            <w:tcW w:w="677" w:type="dxa"/>
            <w:tcBorders>
              <w:top w:val="single" w:sz="4" w:space="0" w:color="000000"/>
              <w:left w:val="nil"/>
              <w:bottom w:val="single" w:sz="4" w:space="0" w:color="000000"/>
              <w:right w:val="single" w:sz="4" w:space="0" w:color="000000"/>
            </w:tcBorders>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2 </w:t>
            </w:r>
          </w:p>
        </w:tc>
      </w:tr>
      <w:tr w:rsidR="000A3AD1">
        <w:trPr>
          <w:trHeight w:val="422"/>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2.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Семья </w:t>
            </w:r>
          </w:p>
        </w:tc>
        <w:tc>
          <w:tcPr>
            <w:tcW w:w="677" w:type="dxa"/>
            <w:tcBorders>
              <w:top w:val="single" w:sz="4" w:space="0" w:color="000000"/>
              <w:left w:val="nil"/>
              <w:bottom w:val="single" w:sz="4" w:space="0" w:color="000000"/>
              <w:right w:val="single" w:sz="4" w:space="0" w:color="000000"/>
            </w:tcBorders>
            <w:vAlign w:val="bottom"/>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6" w:right="0" w:firstLine="0"/>
              <w:jc w:val="center"/>
            </w:pPr>
            <w:r>
              <w:t xml:space="preserve">10 </w:t>
            </w:r>
          </w:p>
        </w:tc>
      </w:tr>
      <w:tr w:rsidR="000A3AD1">
        <w:trPr>
          <w:trHeight w:val="422"/>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3.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Одежда и обувь </w:t>
            </w:r>
          </w:p>
        </w:tc>
        <w:tc>
          <w:tcPr>
            <w:tcW w:w="677" w:type="dxa"/>
            <w:tcBorders>
              <w:top w:val="single" w:sz="4" w:space="0" w:color="000000"/>
              <w:left w:val="nil"/>
              <w:bottom w:val="single" w:sz="4" w:space="0" w:color="000000"/>
              <w:right w:val="single" w:sz="4" w:space="0" w:color="000000"/>
            </w:tcBorders>
            <w:vAlign w:val="bottom"/>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6 </w:t>
            </w:r>
          </w:p>
        </w:tc>
      </w:tr>
      <w:tr w:rsidR="000A3AD1">
        <w:trPr>
          <w:trHeight w:val="428"/>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4.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Охрана здоровья </w:t>
            </w:r>
          </w:p>
        </w:tc>
        <w:tc>
          <w:tcPr>
            <w:tcW w:w="677" w:type="dxa"/>
            <w:tcBorders>
              <w:top w:val="single" w:sz="4" w:space="0" w:color="000000"/>
              <w:left w:val="nil"/>
              <w:bottom w:val="single" w:sz="4" w:space="0" w:color="000000"/>
              <w:right w:val="single" w:sz="4" w:space="0" w:color="000000"/>
            </w:tcBorders>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7 </w:t>
            </w:r>
          </w:p>
        </w:tc>
      </w:tr>
      <w:tr w:rsidR="000A3AD1">
        <w:trPr>
          <w:trHeight w:val="422"/>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5.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Транспорт </w:t>
            </w:r>
          </w:p>
        </w:tc>
        <w:tc>
          <w:tcPr>
            <w:tcW w:w="677" w:type="dxa"/>
            <w:tcBorders>
              <w:top w:val="single" w:sz="4" w:space="0" w:color="000000"/>
              <w:left w:val="nil"/>
              <w:bottom w:val="single" w:sz="4" w:space="0" w:color="000000"/>
              <w:right w:val="single" w:sz="4" w:space="0" w:color="000000"/>
            </w:tcBorders>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3 </w:t>
            </w:r>
          </w:p>
        </w:tc>
      </w:tr>
      <w:tr w:rsidR="000A3AD1">
        <w:trPr>
          <w:trHeight w:val="422"/>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6.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Предприятия, организации, учреждения </w:t>
            </w:r>
          </w:p>
        </w:tc>
        <w:tc>
          <w:tcPr>
            <w:tcW w:w="677" w:type="dxa"/>
            <w:tcBorders>
              <w:top w:val="single" w:sz="4" w:space="0" w:color="000000"/>
              <w:left w:val="nil"/>
              <w:bottom w:val="single" w:sz="4" w:space="0" w:color="000000"/>
              <w:right w:val="single" w:sz="4" w:space="0" w:color="000000"/>
            </w:tcBorders>
            <w:vAlign w:val="center"/>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8 </w:t>
            </w:r>
          </w:p>
        </w:tc>
      </w:tr>
      <w:tr w:rsidR="000A3AD1">
        <w:trPr>
          <w:trHeight w:val="427"/>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7.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Средства связи </w:t>
            </w:r>
          </w:p>
        </w:tc>
        <w:tc>
          <w:tcPr>
            <w:tcW w:w="677" w:type="dxa"/>
            <w:tcBorders>
              <w:top w:val="single" w:sz="4" w:space="0" w:color="000000"/>
              <w:left w:val="nil"/>
              <w:bottom w:val="single" w:sz="4" w:space="0" w:color="000000"/>
              <w:right w:val="single" w:sz="4" w:space="0" w:color="000000"/>
            </w:tcBorders>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51" w:right="0" w:firstLine="0"/>
              <w:jc w:val="center"/>
            </w:pPr>
            <w:r>
              <w:t xml:space="preserve">5 </w:t>
            </w:r>
          </w:p>
        </w:tc>
      </w:tr>
      <w:tr w:rsidR="000A3AD1">
        <w:trPr>
          <w:trHeight w:val="423"/>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8.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Жилище  </w:t>
            </w:r>
          </w:p>
        </w:tc>
        <w:tc>
          <w:tcPr>
            <w:tcW w:w="677" w:type="dxa"/>
            <w:tcBorders>
              <w:top w:val="single" w:sz="4" w:space="0" w:color="000000"/>
              <w:left w:val="nil"/>
              <w:bottom w:val="single" w:sz="4" w:space="0" w:color="000000"/>
              <w:right w:val="single" w:sz="4" w:space="0" w:color="000000"/>
            </w:tcBorders>
            <w:vAlign w:val="center"/>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6" w:right="0" w:firstLine="0"/>
              <w:jc w:val="center"/>
            </w:pPr>
            <w:r>
              <w:t xml:space="preserve">12 </w:t>
            </w:r>
          </w:p>
        </w:tc>
      </w:tr>
      <w:tr w:rsidR="000A3AD1">
        <w:trPr>
          <w:trHeight w:val="422"/>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7" w:right="0" w:firstLine="0"/>
              <w:jc w:val="center"/>
            </w:pPr>
            <w:r>
              <w:t xml:space="preserve">9. </w:t>
            </w:r>
          </w:p>
        </w:tc>
        <w:tc>
          <w:tcPr>
            <w:tcW w:w="6017" w:type="dxa"/>
            <w:tcBorders>
              <w:top w:val="single" w:sz="4" w:space="0" w:color="000000"/>
              <w:left w:val="single" w:sz="4" w:space="0" w:color="000000"/>
              <w:bottom w:val="single" w:sz="4" w:space="0" w:color="000000"/>
              <w:right w:val="nil"/>
            </w:tcBorders>
          </w:tcPr>
          <w:p w:rsidR="000A3AD1" w:rsidRDefault="00A62A46">
            <w:pPr>
              <w:spacing w:after="0" w:line="259" w:lineRule="auto"/>
              <w:ind w:left="110" w:right="0" w:firstLine="0"/>
              <w:jc w:val="left"/>
            </w:pPr>
            <w:r>
              <w:t xml:space="preserve">Питание </w:t>
            </w:r>
          </w:p>
        </w:tc>
        <w:tc>
          <w:tcPr>
            <w:tcW w:w="677" w:type="dxa"/>
            <w:tcBorders>
              <w:top w:val="single" w:sz="4" w:space="0" w:color="000000"/>
              <w:left w:val="nil"/>
              <w:bottom w:val="single" w:sz="4" w:space="0" w:color="000000"/>
              <w:right w:val="single" w:sz="4" w:space="0" w:color="000000"/>
            </w:tcBorders>
          </w:tcPr>
          <w:p w:rsidR="000A3AD1" w:rsidRDefault="000A3AD1">
            <w:pPr>
              <w:spacing w:after="160" w:line="259" w:lineRule="auto"/>
              <w:ind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6" w:right="0" w:firstLine="0"/>
              <w:jc w:val="center"/>
            </w:pPr>
            <w:r>
              <w:t xml:space="preserve">17 </w:t>
            </w:r>
          </w:p>
        </w:tc>
      </w:tr>
      <w:tr w:rsidR="000A3AD1">
        <w:trPr>
          <w:trHeight w:val="427"/>
        </w:trPr>
        <w:tc>
          <w:tcPr>
            <w:tcW w:w="677"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right="53" w:firstLine="0"/>
              <w:jc w:val="right"/>
            </w:pPr>
            <w:r>
              <w:t xml:space="preserve"> </w:t>
            </w:r>
          </w:p>
        </w:tc>
        <w:tc>
          <w:tcPr>
            <w:tcW w:w="6017" w:type="dxa"/>
            <w:tcBorders>
              <w:top w:val="single" w:sz="4" w:space="0" w:color="000000"/>
              <w:left w:val="single" w:sz="4" w:space="0" w:color="000000"/>
              <w:bottom w:val="single" w:sz="4" w:space="0" w:color="000000"/>
              <w:right w:val="nil"/>
            </w:tcBorders>
            <w:vAlign w:val="center"/>
          </w:tcPr>
          <w:p w:rsidR="000A3AD1" w:rsidRDefault="000A3AD1">
            <w:pPr>
              <w:spacing w:after="160" w:line="259" w:lineRule="auto"/>
              <w:ind w:right="0" w:firstLine="0"/>
              <w:jc w:val="left"/>
            </w:pPr>
          </w:p>
        </w:tc>
        <w:tc>
          <w:tcPr>
            <w:tcW w:w="677" w:type="dxa"/>
            <w:tcBorders>
              <w:top w:val="single" w:sz="4" w:space="0" w:color="000000"/>
              <w:left w:val="nil"/>
              <w:bottom w:val="single" w:sz="4" w:space="0" w:color="000000"/>
              <w:right w:val="single" w:sz="4" w:space="0" w:color="000000"/>
            </w:tcBorders>
          </w:tcPr>
          <w:p w:rsidR="000A3AD1" w:rsidRDefault="00A62A46">
            <w:pPr>
              <w:spacing w:after="0" w:line="259" w:lineRule="auto"/>
              <w:ind w:right="0" w:firstLine="0"/>
            </w:pPr>
            <w:r>
              <w:t xml:space="preserve">итого </w:t>
            </w:r>
          </w:p>
        </w:tc>
        <w:tc>
          <w:tcPr>
            <w:tcW w:w="1700" w:type="dxa"/>
            <w:tcBorders>
              <w:top w:val="single" w:sz="4" w:space="0" w:color="000000"/>
              <w:left w:val="single" w:sz="4" w:space="0" w:color="000000"/>
              <w:bottom w:val="single" w:sz="4" w:space="0" w:color="000000"/>
              <w:right w:val="single" w:sz="4" w:space="0" w:color="000000"/>
            </w:tcBorders>
          </w:tcPr>
          <w:p w:rsidR="000A3AD1" w:rsidRDefault="00A62A46">
            <w:pPr>
              <w:spacing w:after="0" w:line="259" w:lineRule="auto"/>
              <w:ind w:left="46" w:right="0" w:firstLine="0"/>
              <w:jc w:val="center"/>
            </w:pPr>
            <w:r>
              <w:t xml:space="preserve">70 </w:t>
            </w:r>
          </w:p>
        </w:tc>
      </w:tr>
    </w:tbl>
    <w:p w:rsidR="000A3AD1" w:rsidRDefault="00A62A46">
      <w:pPr>
        <w:spacing w:after="0" w:line="259" w:lineRule="auto"/>
        <w:ind w:left="58" w:right="0" w:firstLine="0"/>
        <w:jc w:val="left"/>
      </w:pPr>
      <w:r>
        <w:rPr>
          <w:b/>
        </w:rPr>
        <w:t xml:space="preserve"> </w:t>
      </w:r>
      <w:r>
        <w:rPr>
          <w:b/>
        </w:rPr>
        <w:tab/>
        <w:t xml:space="preserve"> </w:t>
      </w:r>
    </w:p>
    <w:p w:rsidR="000A3AD1" w:rsidRDefault="00A62A46">
      <w:pPr>
        <w:spacing w:after="0" w:line="259" w:lineRule="auto"/>
        <w:ind w:left="10" w:right="2458" w:hanging="10"/>
        <w:jc w:val="right"/>
      </w:pPr>
      <w:r>
        <w:rPr>
          <w:b/>
        </w:rPr>
        <w:t xml:space="preserve">5.Календарно-тематическое планирование </w:t>
      </w:r>
    </w:p>
    <w:p w:rsidR="000A3AD1" w:rsidRDefault="00A62A46">
      <w:pPr>
        <w:spacing w:after="0" w:line="259" w:lineRule="auto"/>
        <w:ind w:left="58" w:right="0" w:firstLine="0"/>
        <w:jc w:val="left"/>
      </w:pPr>
      <w:r>
        <w:rPr>
          <w:b/>
        </w:rPr>
        <w:t xml:space="preserve"> </w:t>
      </w:r>
    </w:p>
    <w:tbl>
      <w:tblPr>
        <w:tblStyle w:val="TableGrid"/>
        <w:tblW w:w="9120" w:type="dxa"/>
        <w:tblInd w:w="-53" w:type="dxa"/>
        <w:tblCellMar>
          <w:top w:w="7" w:type="dxa"/>
          <w:left w:w="106" w:type="dxa"/>
          <w:bottom w:w="0" w:type="dxa"/>
          <w:right w:w="56" w:type="dxa"/>
        </w:tblCellMar>
        <w:tblLook w:val="04A0" w:firstRow="1" w:lastRow="0" w:firstColumn="1" w:lastColumn="0" w:noHBand="0" w:noVBand="1"/>
      </w:tblPr>
      <w:tblGrid>
        <w:gridCol w:w="850"/>
        <w:gridCol w:w="6428"/>
        <w:gridCol w:w="1842"/>
      </w:tblGrid>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3" w:firstLine="0"/>
              <w:jc w:val="center"/>
            </w:pPr>
            <w:r>
              <w:rPr>
                <w:b/>
              </w:rP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7" w:firstLine="0"/>
              <w:jc w:val="center"/>
            </w:pPr>
            <w:proofErr w:type="spellStart"/>
            <w:proofErr w:type="gramStart"/>
            <w:r>
              <w:rPr>
                <w:b/>
              </w:rPr>
              <w:t>Раздел,тема</w:t>
            </w:r>
            <w:proofErr w:type="spellEnd"/>
            <w:proofErr w:type="gramEnd"/>
            <w:r>
              <w:rPr>
                <w:b/>
              </w:rPr>
              <w:t xml:space="preserve"> урока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EE13DD">
            <w:pPr>
              <w:spacing w:after="0" w:line="259" w:lineRule="auto"/>
              <w:ind w:left="288" w:right="283" w:firstLine="0"/>
              <w:jc w:val="center"/>
            </w:pPr>
            <w:r>
              <w:rPr>
                <w:b/>
              </w:rPr>
              <w:t xml:space="preserve">Дата </w:t>
            </w:r>
            <w:r w:rsidR="00A62A46">
              <w:rPr>
                <w:b/>
              </w:rPr>
              <w:t xml:space="preserve"> </w:t>
            </w:r>
          </w:p>
        </w:tc>
      </w:tr>
      <w:tr w:rsidR="00A62A46" w:rsidTr="00A62A46">
        <w:trPr>
          <w:trHeight w:val="33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3" w:firstLine="0"/>
              <w:jc w:val="center"/>
            </w:pPr>
            <w:proofErr w:type="gramStart"/>
            <w:r>
              <w:rPr>
                <w:b/>
              </w:rPr>
              <w:t>I  четверть</w:t>
            </w:r>
            <w:proofErr w:type="gramEnd"/>
            <w:r>
              <w:rPr>
                <w:b/>
              </w:rPr>
              <w:t xml:space="preserve"> (16ч.)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r>
              <w:t xml:space="preserve"> </w:t>
            </w: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3" w:firstLine="0"/>
              <w:jc w:val="center"/>
            </w:pPr>
            <w:r>
              <w:rPr>
                <w:b/>
              </w:rPr>
              <w:t xml:space="preserve">Личная гигиена и здоровье-2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r>
              <w:t xml:space="preserve"> </w:t>
            </w: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1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Водное занятие. Приёмы ухода за кожей лица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2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Средства и способы укрепления здоровья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6" w:right="0" w:firstLine="0"/>
              <w:jc w:val="center"/>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2" w:firstLine="0"/>
              <w:jc w:val="center"/>
            </w:pPr>
            <w:r>
              <w:rPr>
                <w:b/>
              </w:rPr>
              <w:t xml:space="preserve">Семья-10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 w:right="0" w:firstLine="0"/>
              <w:jc w:val="center"/>
            </w:pPr>
          </w:p>
        </w:tc>
      </w:tr>
      <w:tr w:rsidR="00A62A46" w:rsidTr="00A62A46">
        <w:trPr>
          <w:trHeight w:val="33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3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Культура общения юношей и девушек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4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Внешний вид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5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Выбор одежды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6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«Встреча молодых людей»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7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Грудной ребёнок в семье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3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8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Периодичность кормления ребёнка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9" w:firstLine="0"/>
              <w:jc w:val="center"/>
            </w:pPr>
            <w:r>
              <w:t xml:space="preserve">9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Правила купания ребёнка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10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Одевание и пеленание ребёнка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11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Уход за ребёнком.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12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Правила содержания детской посуды, игрушек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6" w:right="0" w:firstLine="0"/>
              <w:jc w:val="center"/>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3" w:firstLine="0"/>
              <w:jc w:val="center"/>
            </w:pPr>
            <w:r>
              <w:rPr>
                <w:b/>
              </w:rPr>
              <w:t xml:space="preserve">Одежда и обувь-4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13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Шерстяные и синтетические ткани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14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Стиральные порошки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15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Стирка в домашних условиях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16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 Итоговая практическая работа «Утюжка рубашек, блузок»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lastRenderedPageBreak/>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8" w:firstLine="0"/>
              <w:jc w:val="center"/>
            </w:pPr>
            <w:r>
              <w:rPr>
                <w:b/>
              </w:rPr>
              <w:t>II четверть (14ч.)</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5" w:firstLine="0"/>
              <w:jc w:val="center"/>
            </w:pPr>
            <w:r>
              <w:rPr>
                <w:b/>
              </w:rPr>
              <w:t xml:space="preserve">Одежда и обувь-2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17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20" w:line="259" w:lineRule="auto"/>
              <w:ind w:left="5" w:right="0" w:firstLine="0"/>
              <w:jc w:val="left"/>
            </w:pPr>
            <w:r>
              <w:t xml:space="preserve"> Инструктаж по ТБ. </w:t>
            </w:r>
          </w:p>
          <w:p w:rsidR="00A62A46" w:rsidRDefault="00A62A46">
            <w:pPr>
              <w:spacing w:after="0" w:line="259" w:lineRule="auto"/>
              <w:ind w:left="5" w:right="0" w:firstLine="0"/>
              <w:jc w:val="left"/>
            </w:pPr>
            <w:r>
              <w:t xml:space="preserve">Практическая работа «Стирка изделий»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18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Химчистка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6" w:right="0" w:firstLine="0"/>
              <w:jc w:val="center"/>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2" w:firstLine="0"/>
              <w:jc w:val="center"/>
            </w:pPr>
            <w:r>
              <w:rPr>
                <w:b/>
              </w:rPr>
              <w:t xml:space="preserve">Жилище-4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19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Моющие средства для уборки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20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Уборка кухни, санузла, ванны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21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Печатные инструкции к моющим средствам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22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Практическая работа по разделу «Жилище»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6" w:right="0" w:firstLine="0"/>
              <w:jc w:val="center"/>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8" w:firstLine="0"/>
              <w:jc w:val="center"/>
            </w:pPr>
            <w:r>
              <w:rPr>
                <w:b/>
              </w:rPr>
              <w:t xml:space="preserve">Охрана здоровья-7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23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Первая помощь при ожогах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24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Первая помощь при обмораживании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25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Первая помощь при отравлении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26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Первая помощь при тепловом и солнечном ударах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27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Первая помощь утопающему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28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pPr>
            <w:r>
              <w:t xml:space="preserve">Меры по предупреждению несчастных случаев в быту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4" w:firstLine="0"/>
              <w:jc w:val="center"/>
            </w:pPr>
            <w:r>
              <w:t xml:space="preserve">29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tabs>
                <w:tab w:val="center" w:pos="2107"/>
                <w:tab w:val="center" w:pos="3273"/>
                <w:tab w:val="center" w:pos="4514"/>
                <w:tab w:val="right" w:pos="5654"/>
              </w:tabs>
              <w:spacing w:after="31" w:line="259" w:lineRule="auto"/>
              <w:ind w:right="0" w:firstLine="0"/>
              <w:jc w:val="left"/>
            </w:pPr>
            <w:r>
              <w:t xml:space="preserve"> Практическая </w:t>
            </w:r>
            <w:r>
              <w:tab/>
              <w:t xml:space="preserve">работа </w:t>
            </w:r>
            <w:proofErr w:type="gramStart"/>
            <w:r>
              <w:tab/>
              <w:t>«</w:t>
            </w:r>
            <w:proofErr w:type="gramEnd"/>
            <w:r>
              <w:t xml:space="preserve">Оказание </w:t>
            </w:r>
            <w:r>
              <w:tab/>
              <w:t xml:space="preserve">помощи </w:t>
            </w:r>
            <w:r>
              <w:tab/>
              <w:t xml:space="preserve">при </w:t>
            </w:r>
          </w:p>
          <w:p w:rsidR="00A62A46" w:rsidRDefault="00A62A46">
            <w:pPr>
              <w:spacing w:after="0" w:line="259" w:lineRule="auto"/>
              <w:ind w:left="5" w:right="0" w:firstLine="0"/>
              <w:jc w:val="left"/>
            </w:pPr>
            <w:r>
              <w:t xml:space="preserve">несчастном </w:t>
            </w:r>
            <w:proofErr w:type="gramStart"/>
            <w:r>
              <w:t xml:space="preserve">случае»  </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46" w:firstLine="0"/>
              <w:jc w:val="center"/>
            </w:pPr>
          </w:p>
        </w:tc>
      </w:tr>
      <w:tr w:rsidR="00A62A46" w:rsidTr="00A62A46">
        <w:trPr>
          <w:trHeight w:val="28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 </w:t>
            </w:r>
          </w:p>
        </w:tc>
        <w:tc>
          <w:tcPr>
            <w:tcW w:w="6428"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52" w:firstLine="0"/>
              <w:jc w:val="center"/>
            </w:pPr>
            <w:r>
              <w:rPr>
                <w:b/>
              </w:rPr>
              <w:t>Транспорт-1 ч.</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0" w:firstLine="0"/>
              <w:jc w:val="left"/>
            </w:pPr>
          </w:p>
        </w:tc>
      </w:tr>
    </w:tbl>
    <w:p w:rsidR="000A3AD1" w:rsidRDefault="000A3AD1">
      <w:pPr>
        <w:spacing w:after="0" w:line="259" w:lineRule="auto"/>
        <w:ind w:left="-1642" w:right="396" w:firstLine="0"/>
        <w:jc w:val="left"/>
      </w:pPr>
    </w:p>
    <w:tbl>
      <w:tblPr>
        <w:tblStyle w:val="TableGrid"/>
        <w:tblW w:w="9120" w:type="dxa"/>
        <w:tblInd w:w="-53" w:type="dxa"/>
        <w:tblCellMar>
          <w:top w:w="7" w:type="dxa"/>
          <w:left w:w="0" w:type="dxa"/>
          <w:bottom w:w="0" w:type="dxa"/>
          <w:right w:w="56" w:type="dxa"/>
        </w:tblCellMar>
        <w:tblLook w:val="04A0" w:firstRow="1" w:lastRow="0" w:firstColumn="1" w:lastColumn="0" w:noHBand="0" w:noVBand="1"/>
      </w:tblPr>
      <w:tblGrid>
        <w:gridCol w:w="850"/>
        <w:gridCol w:w="4288"/>
        <w:gridCol w:w="2140"/>
        <w:gridCol w:w="1842"/>
      </w:tblGrid>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30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Междугородний автотранспорт. Экскурсия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28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2" w:right="0" w:firstLine="0"/>
              <w:jc w:val="center"/>
            </w:pPr>
            <w:r>
              <w:rPr>
                <w:b/>
              </w:rPr>
              <w:t>III четверть (22ч.)</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6" w:right="0" w:firstLine="0"/>
              <w:jc w:val="left"/>
            </w:pPr>
          </w:p>
        </w:tc>
      </w:tr>
      <w:tr w:rsidR="00A62A46" w:rsidTr="00A62A46">
        <w:trPr>
          <w:trHeight w:val="28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4" w:right="0" w:firstLine="0"/>
              <w:jc w:val="center"/>
            </w:pPr>
            <w:r>
              <w:rPr>
                <w:b/>
              </w:rPr>
              <w:t xml:space="preserve">Транспорт-2 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6" w:right="0" w:firstLine="0"/>
              <w:jc w:val="left"/>
            </w:pPr>
          </w:p>
        </w:tc>
      </w:tr>
      <w:tr w:rsidR="00A62A46" w:rsidTr="00A62A46">
        <w:trPr>
          <w:trHeight w:val="524"/>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31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Вводное занятие. Маршруты. Билеты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52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32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Водный транспорт. Порт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right="115" w:firstLine="0"/>
              <w:jc w:val="right"/>
            </w:pPr>
            <w:r>
              <w:rPr>
                <w:b/>
              </w:rPr>
              <w:t xml:space="preserve">Предприятия, организации, учреждения-8ч.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6"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33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Виды рынков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34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Различие рынка и магазина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35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Экскурсия на рынок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36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«Покупаем на рынке»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37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Департамент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38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Муниципалитет. Структура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39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Полиция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40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Экскурсия в префектуру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22" w:right="0" w:firstLine="0"/>
              <w:jc w:val="center"/>
            </w:pPr>
            <w:r>
              <w:t xml:space="preserve">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right="258" w:firstLine="0"/>
              <w:jc w:val="right"/>
            </w:pPr>
            <w:r>
              <w:rPr>
                <w:b/>
              </w:rPr>
              <w:t xml:space="preserve">Средства связи-5 ч.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6"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41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Телефон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42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Телефонный справочник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lastRenderedPageBreak/>
              <w:t xml:space="preserve">43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Культура разговора по телефону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44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Междугородняя телефонная связь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45 </w:t>
            </w:r>
          </w:p>
        </w:tc>
        <w:tc>
          <w:tcPr>
            <w:tcW w:w="4288" w:type="dxa"/>
            <w:tcBorders>
              <w:top w:val="single" w:sz="4" w:space="0" w:color="000000"/>
              <w:left w:val="single" w:sz="4" w:space="0" w:color="000000"/>
              <w:bottom w:val="single" w:sz="4" w:space="0" w:color="000000"/>
              <w:right w:val="nil"/>
            </w:tcBorders>
          </w:tcPr>
          <w:p w:rsidR="00A62A46" w:rsidRDefault="00A62A46">
            <w:pPr>
              <w:tabs>
                <w:tab w:val="center" w:pos="784"/>
                <w:tab w:val="center" w:pos="2326"/>
                <w:tab w:val="center" w:pos="3617"/>
              </w:tabs>
              <w:spacing w:after="28" w:line="259" w:lineRule="auto"/>
              <w:ind w:right="0" w:firstLine="0"/>
              <w:jc w:val="left"/>
            </w:pPr>
            <w:r>
              <w:rPr>
                <w:rFonts w:ascii="Calibri" w:eastAsia="Calibri" w:hAnsi="Calibri" w:cs="Calibri"/>
                <w:sz w:val="22"/>
              </w:rPr>
              <w:tab/>
            </w:r>
            <w:r>
              <w:t xml:space="preserve">«Телефонная </w:t>
            </w:r>
            <w:r>
              <w:tab/>
              <w:t xml:space="preserve">справочная </w:t>
            </w:r>
            <w:r>
              <w:tab/>
              <w:t xml:space="preserve">служба» </w:t>
            </w:r>
          </w:p>
          <w:p w:rsidR="00A62A46" w:rsidRDefault="00A62A46">
            <w:pPr>
              <w:spacing w:after="0" w:line="259" w:lineRule="auto"/>
              <w:ind w:left="110" w:right="0" w:firstLine="0"/>
              <w:jc w:val="left"/>
            </w:pPr>
            <w:r>
              <w:t xml:space="preserve">работа </w:t>
            </w:r>
          </w:p>
        </w:tc>
        <w:tc>
          <w:tcPr>
            <w:tcW w:w="2140" w:type="dxa"/>
            <w:tcBorders>
              <w:top w:val="single" w:sz="4" w:space="0" w:color="000000"/>
              <w:left w:val="nil"/>
              <w:bottom w:val="single" w:sz="4" w:space="0" w:color="000000"/>
              <w:right w:val="single" w:sz="4" w:space="0" w:color="000000"/>
            </w:tcBorders>
          </w:tcPr>
          <w:p w:rsidR="00A62A46" w:rsidRDefault="00A62A46">
            <w:pPr>
              <w:spacing w:after="0" w:line="259" w:lineRule="auto"/>
              <w:ind w:left="39" w:right="0" w:firstLine="0"/>
            </w:pPr>
            <w:r>
              <w:t xml:space="preserve">практическая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22" w:right="0" w:firstLine="0"/>
              <w:jc w:val="center"/>
            </w:pPr>
            <w:r>
              <w:t xml:space="preserve">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2171" w:right="0" w:firstLine="0"/>
              <w:jc w:val="left"/>
            </w:pPr>
            <w:r>
              <w:rPr>
                <w:b/>
              </w:rPr>
              <w:t xml:space="preserve">Жилище -7 ч.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6"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46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Бюджет семьи </w:t>
            </w:r>
          </w:p>
        </w:tc>
        <w:tc>
          <w:tcPr>
            <w:tcW w:w="2140" w:type="dxa"/>
            <w:tcBorders>
              <w:top w:val="single" w:sz="4" w:space="0" w:color="000000"/>
              <w:left w:val="nil"/>
              <w:bottom w:val="single" w:sz="4" w:space="0" w:color="000000"/>
              <w:right w:val="single" w:sz="4" w:space="0" w:color="000000"/>
            </w:tcBorders>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47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Основные статьи расходов семьи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562"/>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48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Экономика </w:t>
            </w:r>
            <w:r>
              <w:tab/>
              <w:t xml:space="preserve">домашнего </w:t>
            </w:r>
            <w:r>
              <w:tab/>
              <w:t xml:space="preserve">хозяйства. работа </w:t>
            </w:r>
          </w:p>
        </w:tc>
        <w:tc>
          <w:tcPr>
            <w:tcW w:w="2140" w:type="dxa"/>
            <w:tcBorders>
              <w:top w:val="single" w:sz="4" w:space="0" w:color="000000"/>
              <w:left w:val="nil"/>
              <w:bottom w:val="single" w:sz="4" w:space="0" w:color="000000"/>
              <w:right w:val="single" w:sz="4" w:space="0" w:color="000000"/>
            </w:tcBorders>
          </w:tcPr>
          <w:p w:rsidR="00A62A46" w:rsidRDefault="00A62A46">
            <w:pPr>
              <w:spacing w:after="0" w:line="259" w:lineRule="auto"/>
              <w:ind w:right="0" w:firstLine="0"/>
            </w:pPr>
            <w:r>
              <w:t xml:space="preserve">Практическая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49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Правила экономии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50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Содержание жилища, и его оплата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51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proofErr w:type="gramStart"/>
            <w:r>
              <w:t xml:space="preserve">Сбережение.  </w:t>
            </w:r>
            <w:proofErr w:type="gramEnd"/>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52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Виды вкладов </w:t>
            </w:r>
          </w:p>
        </w:tc>
        <w:tc>
          <w:tcPr>
            <w:tcW w:w="2140" w:type="dxa"/>
            <w:tcBorders>
              <w:top w:val="single" w:sz="4" w:space="0" w:color="000000"/>
              <w:left w:val="nil"/>
              <w:bottom w:val="single" w:sz="4" w:space="0" w:color="000000"/>
              <w:right w:val="single" w:sz="4" w:space="0" w:color="000000"/>
            </w:tcBorders>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right="345" w:firstLine="0"/>
              <w:jc w:val="right"/>
            </w:pPr>
            <w:r>
              <w:rPr>
                <w:b/>
              </w:rPr>
              <w:t>IV четверть (18ч.)</w:t>
            </w:r>
            <w:r>
              <w:t xml:space="preserve">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6" w:right="0" w:firstLine="0"/>
              <w:jc w:val="left"/>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2228" w:right="0" w:firstLine="0"/>
              <w:jc w:val="left"/>
            </w:pPr>
            <w:r>
              <w:rPr>
                <w:b/>
              </w:rPr>
              <w:t>Жилище -1ч</w:t>
            </w:r>
            <w:r>
              <w:t xml:space="preserve"> </w:t>
            </w:r>
          </w:p>
        </w:tc>
        <w:tc>
          <w:tcPr>
            <w:tcW w:w="2140" w:type="dxa"/>
            <w:tcBorders>
              <w:top w:val="single" w:sz="4" w:space="0" w:color="000000"/>
              <w:left w:val="nil"/>
              <w:bottom w:val="single" w:sz="4" w:space="0" w:color="000000"/>
              <w:right w:val="single" w:sz="4" w:space="0" w:color="000000"/>
            </w:tcBorders>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06" w:right="0" w:firstLine="0"/>
              <w:jc w:val="left"/>
            </w:pPr>
            <w:r>
              <w:t xml:space="preserve"> </w:t>
            </w: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53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Экскурсия в ЖЭК</w:t>
            </w:r>
            <w:r>
              <w:rPr>
                <w:b/>
              </w:rPr>
              <w:t xml:space="preserve">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22" w:right="0" w:firstLine="0"/>
              <w:jc w:val="center"/>
            </w:pPr>
            <w:r>
              <w:t xml:space="preserve">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2147" w:right="0" w:firstLine="0"/>
              <w:jc w:val="left"/>
            </w:pPr>
            <w:r>
              <w:rPr>
                <w:b/>
              </w:rPr>
              <w:t xml:space="preserve">Питание-17 ч.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6" w:right="0" w:firstLine="0"/>
              <w:jc w:val="center"/>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54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Виды теста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55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Тесто пресное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1" w:right="0" w:firstLine="0"/>
              <w:jc w:val="center"/>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56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Питание. Практическая работа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left="61"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57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Тесто дрожжевое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58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Приготовление лапши </w:t>
            </w:r>
          </w:p>
        </w:tc>
        <w:tc>
          <w:tcPr>
            <w:tcW w:w="2140" w:type="dxa"/>
            <w:tcBorders>
              <w:top w:val="single" w:sz="4" w:space="0" w:color="000000"/>
              <w:left w:val="nil"/>
              <w:bottom w:val="single" w:sz="4" w:space="0" w:color="000000"/>
              <w:right w:val="single" w:sz="4" w:space="0" w:color="000000"/>
            </w:tcBorders>
            <w:vAlign w:val="center"/>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7"/>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59 </w:t>
            </w:r>
          </w:p>
        </w:tc>
        <w:tc>
          <w:tcPr>
            <w:tcW w:w="4288" w:type="dxa"/>
            <w:tcBorders>
              <w:top w:val="single" w:sz="4" w:space="0" w:color="000000"/>
              <w:left w:val="single" w:sz="4" w:space="0" w:color="000000"/>
              <w:bottom w:val="single" w:sz="4" w:space="0" w:color="000000"/>
              <w:right w:val="nil"/>
            </w:tcBorders>
          </w:tcPr>
          <w:p w:rsidR="00A62A46" w:rsidRDefault="00A62A46">
            <w:pPr>
              <w:spacing w:after="0" w:line="259" w:lineRule="auto"/>
              <w:ind w:left="110" w:right="0" w:firstLine="0"/>
              <w:jc w:val="left"/>
            </w:pPr>
            <w:r>
              <w:t xml:space="preserve">Питание. Практическая работа </w:t>
            </w:r>
          </w:p>
        </w:tc>
        <w:tc>
          <w:tcPr>
            <w:tcW w:w="2140" w:type="dxa"/>
            <w:tcBorders>
              <w:top w:val="single" w:sz="4" w:space="0" w:color="000000"/>
              <w:left w:val="nil"/>
              <w:bottom w:val="single" w:sz="4" w:space="0" w:color="000000"/>
              <w:right w:val="single" w:sz="4" w:space="0" w:color="000000"/>
            </w:tcBorders>
            <w:vAlign w:val="bottom"/>
          </w:tcPr>
          <w:p w:rsidR="00A62A46" w:rsidRDefault="00A62A46">
            <w:pPr>
              <w:spacing w:after="160" w:line="259" w:lineRule="auto"/>
              <w:ind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60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Выпечка печенья. Приготовления пресного теста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61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Выпечка печенья.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62" w:right="0" w:firstLine="0"/>
              <w:jc w:val="center"/>
            </w:pPr>
            <w:r>
              <w:t xml:space="preserve">62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10" w:right="0" w:firstLine="0"/>
              <w:jc w:val="left"/>
            </w:pPr>
            <w:r>
              <w:t xml:space="preserve">Тесто для блинов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63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Изделия из теста.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31"/>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64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Изделия из теста.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65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Заготовка продуктов впрок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326"/>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66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Запись рецептов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529"/>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67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Заготовка продуктов.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4" w:right="0" w:firstLine="0"/>
              <w:jc w:val="center"/>
            </w:pPr>
          </w:p>
        </w:tc>
      </w:tr>
      <w:tr w:rsidR="00A62A46" w:rsidTr="00A62A46">
        <w:trPr>
          <w:trHeight w:val="52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68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Заморозка и сушка продуктов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52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t xml:space="preserve">69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Питание. Практическая работа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rsidP="00EE13DD">
            <w:pPr>
              <w:spacing w:after="0" w:line="259" w:lineRule="auto"/>
              <w:ind w:right="0" w:firstLine="0"/>
            </w:pPr>
          </w:p>
        </w:tc>
      </w:tr>
      <w:tr w:rsidR="00A62A46" w:rsidTr="00A62A46">
        <w:trPr>
          <w:trHeight w:val="528"/>
        </w:trPr>
        <w:tc>
          <w:tcPr>
            <w:tcW w:w="850"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5" w:right="0" w:firstLine="0"/>
              <w:jc w:val="center"/>
            </w:pPr>
            <w:r>
              <w:lastRenderedPageBreak/>
              <w:t xml:space="preserve">70 </w:t>
            </w:r>
          </w:p>
        </w:tc>
        <w:tc>
          <w:tcPr>
            <w:tcW w:w="6428" w:type="dxa"/>
            <w:gridSpan w:val="2"/>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5" w:right="0" w:firstLine="0"/>
              <w:jc w:val="left"/>
            </w:pPr>
            <w:r>
              <w:t xml:space="preserve">Итоговый урок  </w:t>
            </w:r>
          </w:p>
        </w:tc>
        <w:tc>
          <w:tcPr>
            <w:tcW w:w="1842" w:type="dxa"/>
            <w:tcBorders>
              <w:top w:val="single" w:sz="4" w:space="0" w:color="000000"/>
              <w:left w:val="single" w:sz="4" w:space="0" w:color="000000"/>
              <w:bottom w:val="single" w:sz="4" w:space="0" w:color="000000"/>
              <w:right w:val="single" w:sz="4" w:space="0" w:color="000000"/>
            </w:tcBorders>
          </w:tcPr>
          <w:p w:rsidR="00A62A46" w:rsidRDefault="00A62A46">
            <w:pPr>
              <w:spacing w:after="0" w:line="259" w:lineRule="auto"/>
              <w:ind w:left="14" w:right="0" w:firstLine="0"/>
              <w:jc w:val="center"/>
            </w:pPr>
            <w:bookmarkStart w:id="0" w:name="_GoBack"/>
            <w:bookmarkEnd w:id="0"/>
          </w:p>
        </w:tc>
      </w:tr>
    </w:tbl>
    <w:p w:rsidR="000A3AD1" w:rsidRDefault="00A62A46">
      <w:pPr>
        <w:spacing w:after="24" w:line="259" w:lineRule="auto"/>
        <w:ind w:left="58" w:right="0" w:firstLine="0"/>
        <w:jc w:val="left"/>
      </w:pPr>
      <w:r>
        <w:rPr>
          <w:b/>
        </w:rPr>
        <w:t xml:space="preserve"> </w:t>
      </w:r>
    </w:p>
    <w:p w:rsidR="000A3AD1" w:rsidRDefault="00A62A46">
      <w:pPr>
        <w:pStyle w:val="1"/>
        <w:numPr>
          <w:ilvl w:val="0"/>
          <w:numId w:val="0"/>
        </w:numPr>
        <w:spacing w:after="219"/>
        <w:ind w:left="788"/>
        <w:jc w:val="left"/>
      </w:pPr>
      <w:r>
        <w:t xml:space="preserve">6.Формы контроля уровня </w:t>
      </w:r>
      <w:proofErr w:type="gramStart"/>
      <w:r>
        <w:t>достижений</w:t>
      </w:r>
      <w:proofErr w:type="gramEnd"/>
      <w:r>
        <w:t xml:space="preserve"> обучающихся и критерии оценки </w:t>
      </w:r>
    </w:p>
    <w:p w:rsidR="000A3AD1" w:rsidRDefault="00A62A46">
      <w:pPr>
        <w:spacing w:after="217" w:line="256" w:lineRule="auto"/>
        <w:ind w:left="43" w:right="202" w:firstLine="711"/>
        <w:jc w:val="left"/>
      </w:pPr>
      <w:r>
        <w:t xml:space="preserve">Оценка </w:t>
      </w:r>
      <w:r>
        <w:rPr>
          <w:i/>
        </w:rPr>
        <w:t xml:space="preserve">личностных </w:t>
      </w:r>
      <w:proofErr w:type="spellStart"/>
      <w:proofErr w:type="gramStart"/>
      <w:r>
        <w:t>результатовпредполагает,преждевсего</w:t>
      </w:r>
      <w:proofErr w:type="gramEnd"/>
      <w:r>
        <w:t>,оценкупродвиженияоб</w:t>
      </w:r>
      <w:proofErr w:type="spellEnd"/>
      <w:r>
        <w:t xml:space="preserve"> учающегосявовладениисоциальными(жизненными)компетенциями,можетбытьпредстав </w:t>
      </w:r>
      <w:proofErr w:type="spellStart"/>
      <w:r>
        <w:t>ленавусловных</w:t>
      </w:r>
      <w:proofErr w:type="spellEnd"/>
      <w:r>
        <w:t xml:space="preserve"> единицах: </w:t>
      </w:r>
    </w:p>
    <w:p w:rsidR="000A3AD1" w:rsidRDefault="00A62A46">
      <w:pPr>
        <w:spacing w:after="179"/>
        <w:ind w:left="793" w:right="287"/>
      </w:pPr>
      <w:r>
        <w:rPr>
          <w:noProof/>
        </w:rPr>
        <w:drawing>
          <wp:anchor distT="0" distB="0" distL="114300" distR="114300" simplePos="0" relativeHeight="251658240" behindDoc="1" locked="0" layoutInCell="1" allowOverlap="0">
            <wp:simplePos x="0" y="0"/>
            <wp:positionH relativeFrom="column">
              <wp:posOffset>384378</wp:posOffset>
            </wp:positionH>
            <wp:positionV relativeFrom="paragraph">
              <wp:posOffset>-29827</wp:posOffset>
            </wp:positionV>
            <wp:extent cx="237744" cy="167640"/>
            <wp:effectExtent l="0" t="0" r="0" b="0"/>
            <wp:wrapNone/>
            <wp:docPr id="3412" name="Picture 3412"/>
            <wp:cNvGraphicFramePr/>
            <a:graphic xmlns:a="http://schemas.openxmlformats.org/drawingml/2006/main">
              <a:graphicData uri="http://schemas.openxmlformats.org/drawingml/2006/picture">
                <pic:pic xmlns:pic="http://schemas.openxmlformats.org/drawingml/2006/picture">
                  <pic:nvPicPr>
                    <pic:cNvPr id="3412" name="Picture 3412"/>
                    <pic:cNvPicPr/>
                  </pic:nvPicPr>
                  <pic:blipFill>
                    <a:blip r:embed="rId20"/>
                    <a:stretch>
                      <a:fillRect/>
                    </a:stretch>
                  </pic:blipFill>
                  <pic:spPr>
                    <a:xfrm>
                      <a:off x="0" y="0"/>
                      <a:ext cx="237744" cy="167640"/>
                    </a:xfrm>
                    <a:prstGeom prst="rect">
                      <a:avLst/>
                    </a:prstGeom>
                  </pic:spPr>
                </pic:pic>
              </a:graphicData>
            </a:graphic>
          </wp:anchor>
        </w:drawing>
      </w:r>
      <w:r>
        <w:rPr>
          <w:rFonts w:ascii="Arial" w:eastAsia="Arial" w:hAnsi="Arial" w:cs="Arial"/>
        </w:rPr>
        <w:t xml:space="preserve"> </w:t>
      </w:r>
      <w:r>
        <w:t xml:space="preserve">0баллов-нетфиксируемойдинамики; </w:t>
      </w:r>
    </w:p>
    <w:p w:rsidR="000A3AD1" w:rsidRDefault="00A62A46">
      <w:pPr>
        <w:spacing w:after="175"/>
        <w:ind w:left="793" w:right="287"/>
      </w:pPr>
      <w:r>
        <w:rPr>
          <w:noProof/>
        </w:rPr>
        <w:drawing>
          <wp:anchor distT="0" distB="0" distL="114300" distR="114300" simplePos="0" relativeHeight="251659264" behindDoc="1" locked="0" layoutInCell="1" allowOverlap="0">
            <wp:simplePos x="0" y="0"/>
            <wp:positionH relativeFrom="column">
              <wp:posOffset>384378</wp:posOffset>
            </wp:positionH>
            <wp:positionV relativeFrom="paragraph">
              <wp:posOffset>-29550</wp:posOffset>
            </wp:positionV>
            <wp:extent cx="237744" cy="167640"/>
            <wp:effectExtent l="0" t="0" r="0" b="0"/>
            <wp:wrapNone/>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20"/>
                    <a:stretch>
                      <a:fillRect/>
                    </a:stretch>
                  </pic:blipFill>
                  <pic:spPr>
                    <a:xfrm>
                      <a:off x="0" y="0"/>
                      <a:ext cx="237744" cy="167640"/>
                    </a:xfrm>
                    <a:prstGeom prst="rect">
                      <a:avLst/>
                    </a:prstGeom>
                  </pic:spPr>
                </pic:pic>
              </a:graphicData>
            </a:graphic>
          </wp:anchor>
        </w:drawing>
      </w:r>
      <w:r>
        <w:rPr>
          <w:rFonts w:ascii="Arial" w:eastAsia="Arial" w:hAnsi="Arial" w:cs="Arial"/>
        </w:rPr>
        <w:t xml:space="preserve"> </w:t>
      </w:r>
      <w:r>
        <w:t>1 балл-</w:t>
      </w:r>
      <w:proofErr w:type="spellStart"/>
      <w:r>
        <w:t>минимальнаядинамика</w:t>
      </w:r>
      <w:proofErr w:type="spellEnd"/>
      <w:r>
        <w:t xml:space="preserve">; </w:t>
      </w:r>
    </w:p>
    <w:p w:rsidR="000A3AD1" w:rsidRDefault="00A62A46">
      <w:pPr>
        <w:spacing w:after="169"/>
        <w:ind w:left="793" w:right="287"/>
      </w:pPr>
      <w:r>
        <w:rPr>
          <w:noProof/>
        </w:rPr>
        <w:drawing>
          <wp:anchor distT="0" distB="0" distL="114300" distR="114300" simplePos="0" relativeHeight="251660288" behindDoc="1" locked="0" layoutInCell="1" allowOverlap="0">
            <wp:simplePos x="0" y="0"/>
            <wp:positionH relativeFrom="column">
              <wp:posOffset>384378</wp:posOffset>
            </wp:positionH>
            <wp:positionV relativeFrom="paragraph">
              <wp:posOffset>-29910</wp:posOffset>
            </wp:positionV>
            <wp:extent cx="237744" cy="167640"/>
            <wp:effectExtent l="0" t="0" r="0" b="0"/>
            <wp:wrapNone/>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20"/>
                    <a:stretch>
                      <a:fillRect/>
                    </a:stretch>
                  </pic:blipFill>
                  <pic:spPr>
                    <a:xfrm>
                      <a:off x="0" y="0"/>
                      <a:ext cx="237744" cy="167640"/>
                    </a:xfrm>
                    <a:prstGeom prst="rect">
                      <a:avLst/>
                    </a:prstGeom>
                  </pic:spPr>
                </pic:pic>
              </a:graphicData>
            </a:graphic>
          </wp:anchor>
        </w:drawing>
      </w:r>
      <w:r>
        <w:rPr>
          <w:rFonts w:ascii="Arial" w:eastAsia="Arial" w:hAnsi="Arial" w:cs="Arial"/>
        </w:rPr>
        <w:t xml:space="preserve"> </w:t>
      </w:r>
      <w:r>
        <w:t xml:space="preserve">2балла-удовлетворительнаядинамика; </w:t>
      </w:r>
    </w:p>
    <w:p w:rsidR="000A3AD1" w:rsidRDefault="00A62A46">
      <w:pPr>
        <w:ind w:left="793" w:right="287"/>
      </w:pPr>
      <w:r>
        <w:rPr>
          <w:noProof/>
        </w:rPr>
        <w:drawing>
          <wp:anchor distT="0" distB="0" distL="114300" distR="114300" simplePos="0" relativeHeight="251661312" behindDoc="1" locked="0" layoutInCell="1" allowOverlap="0">
            <wp:simplePos x="0" y="0"/>
            <wp:positionH relativeFrom="column">
              <wp:posOffset>384378</wp:posOffset>
            </wp:positionH>
            <wp:positionV relativeFrom="paragraph">
              <wp:posOffset>-29569</wp:posOffset>
            </wp:positionV>
            <wp:extent cx="237744" cy="167640"/>
            <wp:effectExtent l="0" t="0" r="0" b="0"/>
            <wp:wrapNone/>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20"/>
                    <a:stretch>
                      <a:fillRect/>
                    </a:stretch>
                  </pic:blipFill>
                  <pic:spPr>
                    <a:xfrm>
                      <a:off x="0" y="0"/>
                      <a:ext cx="237744" cy="167640"/>
                    </a:xfrm>
                    <a:prstGeom prst="rect">
                      <a:avLst/>
                    </a:prstGeom>
                  </pic:spPr>
                </pic:pic>
              </a:graphicData>
            </a:graphic>
          </wp:anchor>
        </w:drawing>
      </w:r>
      <w:r>
        <w:rPr>
          <w:rFonts w:ascii="Arial" w:eastAsia="Arial" w:hAnsi="Arial" w:cs="Arial"/>
        </w:rPr>
        <w:t xml:space="preserve"> </w:t>
      </w:r>
      <w:r>
        <w:t xml:space="preserve">3балла-значительнаядинамика. </w:t>
      </w:r>
    </w:p>
    <w:p w:rsidR="000A3AD1" w:rsidRDefault="00A62A46">
      <w:pPr>
        <w:spacing w:after="20" w:line="259" w:lineRule="auto"/>
        <w:ind w:left="778" w:right="0" w:firstLine="0"/>
        <w:jc w:val="left"/>
      </w:pPr>
      <w:r>
        <w:rPr>
          <w:b/>
        </w:rPr>
        <w:t xml:space="preserve"> </w:t>
      </w:r>
    </w:p>
    <w:p w:rsidR="000A3AD1" w:rsidRDefault="00A62A46">
      <w:pPr>
        <w:ind w:left="43" w:right="287" w:firstLine="284"/>
      </w:pPr>
      <w:r>
        <w:t xml:space="preserve">При оценке </w:t>
      </w:r>
      <w:r>
        <w:rPr>
          <w:i/>
        </w:rPr>
        <w:t>предметных</w:t>
      </w:r>
      <w:r>
        <w:t xml:space="preserve"> результатов обучения используется преимущественно 5балльная система (начиная со второго полугодия 2 класса). Определяющим фактором для выставления оценки является динамика образовательных достижений, обучающегося по учебному предмету, расширение его жизненных компетенций. </w:t>
      </w:r>
    </w:p>
    <w:p w:rsidR="000A3AD1" w:rsidRDefault="00A62A46">
      <w:pPr>
        <w:ind w:left="43" w:right="287"/>
      </w:pPr>
      <w:r>
        <w:t xml:space="preserve">Тематический контроль осуществляется в виде </w:t>
      </w:r>
      <w:proofErr w:type="gramStart"/>
      <w:r>
        <w:t>практических  работ</w:t>
      </w:r>
      <w:proofErr w:type="gramEnd"/>
      <w:r>
        <w:t xml:space="preserve">. Итоговый контроль практических умений, обучающихся осуществляется в виде контрольных тестов (в конце каждой четверти). </w:t>
      </w:r>
      <w:r>
        <w:rPr>
          <w:b/>
        </w:rPr>
        <w:t xml:space="preserve">За теоретическую часть: </w:t>
      </w:r>
    </w:p>
    <w:p w:rsidR="000A3AD1" w:rsidRDefault="00A62A46">
      <w:pPr>
        <w:spacing w:after="3" w:line="268" w:lineRule="auto"/>
        <w:ind w:left="43" w:right="286" w:firstLine="701"/>
      </w:pPr>
      <w:r>
        <w:rPr>
          <w:b/>
        </w:rPr>
        <w:t xml:space="preserve">Оценка «5» </w:t>
      </w:r>
      <w:r>
        <w:rPr>
          <w:sz w:val="26"/>
        </w:rPr>
        <w:t xml:space="preserve">ставится ученику, если теоретический материал усвоен в полном объёме, изложен без существенных ошибок с применением профессиональной </w:t>
      </w:r>
      <w:proofErr w:type="spellStart"/>
      <w:r>
        <w:rPr>
          <w:sz w:val="26"/>
        </w:rPr>
        <w:t>терминалогии</w:t>
      </w:r>
      <w:proofErr w:type="spellEnd"/>
      <w:r>
        <w:rPr>
          <w:sz w:val="26"/>
        </w:rPr>
        <w:t xml:space="preserve">. </w:t>
      </w:r>
    </w:p>
    <w:p w:rsidR="000A3AD1" w:rsidRDefault="00A62A46">
      <w:pPr>
        <w:spacing w:after="3" w:line="268" w:lineRule="auto"/>
        <w:ind w:left="43" w:right="286" w:firstLine="701"/>
      </w:pPr>
      <w:r>
        <w:rPr>
          <w:b/>
        </w:rPr>
        <w:t xml:space="preserve">Оценка «4» </w:t>
      </w:r>
      <w:r>
        <w:rPr>
          <w:sz w:val="26"/>
        </w:rPr>
        <w:t xml:space="preserve">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 </w:t>
      </w:r>
    </w:p>
    <w:p w:rsidR="000A3AD1" w:rsidRDefault="00A62A46">
      <w:pPr>
        <w:spacing w:after="3" w:line="268" w:lineRule="auto"/>
        <w:ind w:left="43" w:right="286" w:firstLine="701"/>
      </w:pPr>
      <w:r>
        <w:rPr>
          <w:b/>
        </w:rPr>
        <w:t xml:space="preserve">Оценка «3» </w:t>
      </w:r>
      <w:r>
        <w:rPr>
          <w:sz w:val="26"/>
        </w:rPr>
        <w:t xml:space="preserve">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 </w:t>
      </w:r>
    </w:p>
    <w:p w:rsidR="000A3AD1" w:rsidRDefault="00A62A46">
      <w:pPr>
        <w:spacing w:after="7" w:line="261" w:lineRule="auto"/>
        <w:ind w:left="58" w:right="0" w:firstLine="711"/>
        <w:jc w:val="left"/>
      </w:pPr>
      <w:r>
        <w:rPr>
          <w:b/>
        </w:rPr>
        <w:t xml:space="preserve">Оценка «2» </w:t>
      </w:r>
      <w:r>
        <w:rPr>
          <w:sz w:val="26"/>
        </w:rPr>
        <w:t xml:space="preserve">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  </w:t>
      </w:r>
    </w:p>
    <w:p w:rsidR="000A3AD1" w:rsidRDefault="00A62A46">
      <w:pPr>
        <w:spacing w:after="0" w:line="259" w:lineRule="auto"/>
        <w:ind w:left="53" w:right="0" w:hanging="10"/>
        <w:jc w:val="left"/>
      </w:pPr>
      <w:r>
        <w:rPr>
          <w:b/>
        </w:rPr>
        <w:t xml:space="preserve">За практическую работу: </w:t>
      </w:r>
    </w:p>
    <w:p w:rsidR="000A3AD1" w:rsidRDefault="00A62A46">
      <w:pPr>
        <w:spacing w:after="3" w:line="268" w:lineRule="auto"/>
        <w:ind w:left="43" w:right="286" w:firstLine="701"/>
      </w:pPr>
      <w:r>
        <w:rPr>
          <w:b/>
        </w:rPr>
        <w:t xml:space="preserve">Оценка «5» </w:t>
      </w:r>
      <w:r>
        <w:rPr>
          <w:sz w:val="26"/>
        </w:rPr>
        <w:t xml:space="preserve">ставится ученику, если качество выполненной работы полностью соответствует </w:t>
      </w:r>
      <w:proofErr w:type="gramStart"/>
      <w:r>
        <w:rPr>
          <w:sz w:val="26"/>
        </w:rPr>
        <w:t>технологическим требованиям</w:t>
      </w:r>
      <w:proofErr w:type="gramEnd"/>
      <w:r>
        <w:rPr>
          <w:sz w:val="26"/>
        </w:rPr>
        <w:t xml:space="preserve"> и работа выполнена самостоятельно. </w:t>
      </w:r>
    </w:p>
    <w:p w:rsidR="000A3AD1" w:rsidRDefault="00A62A46">
      <w:pPr>
        <w:spacing w:after="3" w:line="268" w:lineRule="auto"/>
        <w:ind w:left="43" w:right="286" w:firstLine="701"/>
      </w:pPr>
      <w:r>
        <w:rPr>
          <w:b/>
        </w:rPr>
        <w:t xml:space="preserve">Оценка «4» </w:t>
      </w:r>
      <w:r>
        <w:rPr>
          <w:sz w:val="26"/>
        </w:rPr>
        <w:t xml:space="preserve">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 </w:t>
      </w:r>
    </w:p>
    <w:p w:rsidR="000A3AD1" w:rsidRDefault="00A62A46">
      <w:pPr>
        <w:spacing w:after="3" w:line="268" w:lineRule="auto"/>
        <w:ind w:left="43" w:right="286" w:firstLine="701"/>
      </w:pPr>
      <w:r>
        <w:rPr>
          <w:b/>
        </w:rPr>
        <w:t xml:space="preserve">Оценка «3» </w:t>
      </w:r>
      <w:r>
        <w:rPr>
          <w:sz w:val="26"/>
        </w:rPr>
        <w:t xml:space="preserve">ставится ученику, если качество выполненной работы не соответствует технологическим требованиям. Работа выполнена с помощью учителя. </w:t>
      </w:r>
    </w:p>
    <w:p w:rsidR="00A62A46" w:rsidRDefault="00A62A46" w:rsidP="00A62A46">
      <w:pPr>
        <w:spacing w:after="3" w:line="268" w:lineRule="auto"/>
        <w:ind w:left="769" w:right="286" w:firstLine="0"/>
      </w:pPr>
      <w:r>
        <w:rPr>
          <w:b/>
        </w:rPr>
        <w:t xml:space="preserve">Оценка «2» </w:t>
      </w:r>
      <w:r>
        <w:rPr>
          <w:sz w:val="26"/>
        </w:rPr>
        <w:t xml:space="preserve">ставится ученику, если работа не выполнена. </w:t>
      </w:r>
    </w:p>
    <w:p w:rsidR="00A62A46" w:rsidRDefault="00A62A46" w:rsidP="00A62A46">
      <w:pPr>
        <w:spacing w:after="3" w:line="268" w:lineRule="auto"/>
        <w:ind w:left="769" w:right="286" w:firstLine="0"/>
        <w:rPr>
          <w:b/>
        </w:rPr>
      </w:pPr>
    </w:p>
    <w:p w:rsidR="00A62A46" w:rsidRDefault="00A62A46" w:rsidP="00A62A46">
      <w:pPr>
        <w:spacing w:after="3" w:line="268" w:lineRule="auto"/>
        <w:ind w:left="769" w:right="286" w:firstLine="0"/>
        <w:rPr>
          <w:b/>
        </w:rPr>
      </w:pPr>
    </w:p>
    <w:p w:rsidR="00A62A46" w:rsidRDefault="00A62A46" w:rsidP="00A62A46">
      <w:pPr>
        <w:spacing w:after="3" w:line="268" w:lineRule="auto"/>
        <w:ind w:left="769" w:right="286" w:firstLine="0"/>
        <w:rPr>
          <w:b/>
        </w:rPr>
      </w:pPr>
    </w:p>
    <w:p w:rsidR="00A62A46" w:rsidRDefault="00A62A46" w:rsidP="00A62A46">
      <w:pPr>
        <w:spacing w:after="3" w:line="268" w:lineRule="auto"/>
        <w:ind w:left="769" w:right="286" w:firstLine="0"/>
        <w:rPr>
          <w:b/>
        </w:rPr>
      </w:pPr>
    </w:p>
    <w:p w:rsidR="000A3AD1" w:rsidRDefault="00A62A46" w:rsidP="00A62A46">
      <w:pPr>
        <w:spacing w:after="3" w:line="268" w:lineRule="auto"/>
        <w:ind w:left="769" w:right="286" w:firstLine="0"/>
      </w:pPr>
      <w:r>
        <w:rPr>
          <w:b/>
        </w:rPr>
        <w:t>7.Перечень учебно-методического обеспечения образовательного процесса</w:t>
      </w:r>
      <w:r>
        <w:t xml:space="preserve"> </w:t>
      </w:r>
      <w:r>
        <w:rPr>
          <w:b/>
        </w:rPr>
        <w:t xml:space="preserve">Литература для учителя: </w:t>
      </w:r>
    </w:p>
    <w:p w:rsidR="000A3AD1" w:rsidRDefault="00A62A46">
      <w:pPr>
        <w:numPr>
          <w:ilvl w:val="0"/>
          <w:numId w:val="6"/>
        </w:numPr>
        <w:spacing w:after="273" w:line="248" w:lineRule="auto"/>
        <w:ind w:left="404" w:right="130" w:hanging="361"/>
        <w:jc w:val="left"/>
      </w:pPr>
      <w:proofErr w:type="spellStart"/>
      <w:r>
        <w:rPr>
          <w:color w:val="1A1A1A"/>
        </w:rPr>
        <w:t>Субчева</w:t>
      </w:r>
      <w:proofErr w:type="spellEnd"/>
      <w:r>
        <w:rPr>
          <w:color w:val="1A1A1A"/>
        </w:rPr>
        <w:t xml:space="preserve"> В.П. Социально-бытовая ориентировка. Учебное пособие для специальных коррекционных школ VIII вида 8 класс. Коррекционная педагогика. М: ВЛАДОС, 2012г.</w:t>
      </w:r>
      <w:r>
        <w:t xml:space="preserve"> </w:t>
      </w:r>
    </w:p>
    <w:p w:rsidR="000A3AD1" w:rsidRDefault="00A62A46">
      <w:pPr>
        <w:numPr>
          <w:ilvl w:val="0"/>
          <w:numId w:val="6"/>
        </w:numPr>
        <w:spacing w:after="252"/>
        <w:ind w:left="404" w:right="130" w:hanging="361"/>
        <w:jc w:val="left"/>
      </w:pPr>
      <w:r>
        <w:t xml:space="preserve">Технология. Швейное дело. Методические рекомендации. 5–9 </w:t>
      </w:r>
      <w:proofErr w:type="gramStart"/>
      <w:r>
        <w:t>классы :</w:t>
      </w:r>
      <w:proofErr w:type="gramEnd"/>
      <w:r>
        <w:t xml:space="preserve"> учеб. пособие для </w:t>
      </w:r>
      <w:proofErr w:type="spellStart"/>
      <w:r>
        <w:t>общеобразоват</w:t>
      </w:r>
      <w:proofErr w:type="spellEnd"/>
      <w:r>
        <w:t xml:space="preserve">. организаций, реализующих </w:t>
      </w:r>
      <w:proofErr w:type="spellStart"/>
      <w:r>
        <w:t>адапт</w:t>
      </w:r>
      <w:proofErr w:type="spellEnd"/>
      <w:r>
        <w:t xml:space="preserve">. основные </w:t>
      </w:r>
      <w:proofErr w:type="spellStart"/>
      <w:r>
        <w:t>общеобразоват</w:t>
      </w:r>
      <w:proofErr w:type="spellEnd"/>
      <w:r>
        <w:t xml:space="preserve">. программы  </w:t>
      </w:r>
    </w:p>
    <w:p w:rsidR="000A3AD1" w:rsidRDefault="00A62A46">
      <w:pPr>
        <w:numPr>
          <w:ilvl w:val="0"/>
          <w:numId w:val="6"/>
        </w:numPr>
        <w:spacing w:after="187" w:line="294" w:lineRule="auto"/>
        <w:ind w:left="404" w:right="130" w:hanging="361"/>
        <w:jc w:val="left"/>
      </w:pPr>
      <w:r>
        <w:rPr>
          <w:color w:val="2F2F2F"/>
        </w:rPr>
        <w:t xml:space="preserve">Федеральный ресурсный центр по сопровождению детей с ограниченными возможностями здоровья </w:t>
      </w:r>
      <w:hyperlink r:id="rId21">
        <w:r>
          <w:rPr>
            <w:color w:val="000080"/>
            <w:u w:val="single" w:color="000080"/>
          </w:rPr>
          <w:t>https://ikp</w:t>
        </w:r>
      </w:hyperlink>
      <w:hyperlink r:id="rId22">
        <w:r>
          <w:rPr>
            <w:color w:val="000080"/>
            <w:u w:val="single" w:color="000080"/>
          </w:rPr>
          <w:t>-</w:t>
        </w:r>
      </w:hyperlink>
      <w:hyperlink r:id="rId23">
        <w:r>
          <w:rPr>
            <w:color w:val="000080"/>
            <w:u w:val="single" w:color="000080"/>
          </w:rPr>
          <w:t>rao.ru/frc</w:t>
        </w:r>
      </w:hyperlink>
      <w:hyperlink r:id="rId24">
        <w:r>
          <w:rPr>
            <w:color w:val="000080"/>
            <w:u w:val="single" w:color="000080"/>
          </w:rPr>
          <w:t>-</w:t>
        </w:r>
      </w:hyperlink>
      <w:hyperlink r:id="rId25">
        <w:r>
          <w:rPr>
            <w:color w:val="000080"/>
            <w:u w:val="single" w:color="000080"/>
          </w:rPr>
          <w:t>ovz3/</w:t>
        </w:r>
      </w:hyperlink>
      <w:hyperlink r:id="rId26">
        <w:r>
          <w:t xml:space="preserve"> </w:t>
        </w:r>
      </w:hyperlink>
    </w:p>
    <w:p w:rsidR="000A3AD1" w:rsidRDefault="00A62A46">
      <w:pPr>
        <w:numPr>
          <w:ilvl w:val="0"/>
          <w:numId w:val="6"/>
        </w:numPr>
        <w:spacing w:after="268" w:line="259" w:lineRule="auto"/>
        <w:ind w:left="404" w:right="130" w:hanging="361"/>
        <w:jc w:val="left"/>
      </w:pPr>
      <w:r>
        <w:t xml:space="preserve">ФГОС </w:t>
      </w:r>
      <w:hyperlink r:id="rId27">
        <w:r>
          <w:rPr>
            <w:color w:val="000080"/>
            <w:u w:val="single" w:color="000080"/>
          </w:rPr>
          <w:t>http://standart.edu.ru/</w:t>
        </w:r>
      </w:hyperlink>
      <w:hyperlink r:id="rId28">
        <w:r>
          <w:t xml:space="preserve"> </w:t>
        </w:r>
      </w:hyperlink>
    </w:p>
    <w:p w:rsidR="000A3AD1" w:rsidRDefault="00A62A46">
      <w:pPr>
        <w:numPr>
          <w:ilvl w:val="0"/>
          <w:numId w:val="6"/>
        </w:numPr>
        <w:spacing w:after="159" w:line="315" w:lineRule="auto"/>
        <w:ind w:left="404" w:right="130" w:hanging="361"/>
        <w:jc w:val="left"/>
      </w:pPr>
      <w:r>
        <w:rPr>
          <w:u w:val="single" w:color="000000"/>
        </w:rPr>
        <w:t>Федеральная адаптированная основная общеобразовательная программа обучающихся</w:t>
      </w:r>
      <w:r>
        <w:t xml:space="preserve"> </w:t>
      </w:r>
      <w:r>
        <w:rPr>
          <w:u w:val="single" w:color="000000"/>
        </w:rPr>
        <w:t>с умственной отсталостью (интеллектуальными нарушениями</w:t>
      </w:r>
      <w:r>
        <w:t xml:space="preserve"> </w:t>
      </w:r>
    </w:p>
    <w:p w:rsidR="000A3AD1" w:rsidRDefault="00A62A46">
      <w:pPr>
        <w:spacing w:after="0" w:line="259" w:lineRule="auto"/>
        <w:ind w:left="58" w:right="0" w:firstLine="0"/>
        <w:jc w:val="left"/>
      </w:pPr>
      <w:r>
        <w:rPr>
          <w:b/>
        </w:rPr>
        <w:t xml:space="preserve"> </w:t>
      </w:r>
      <w:r>
        <w:rPr>
          <w:b/>
        </w:rPr>
        <w:tab/>
        <w:t xml:space="preserve"> </w:t>
      </w:r>
    </w:p>
    <w:sectPr w:rsidR="000A3AD1">
      <w:footerReference w:type="even" r:id="rId29"/>
      <w:footerReference w:type="default" r:id="rId30"/>
      <w:footerReference w:type="first" r:id="rId31"/>
      <w:pgSz w:w="11904" w:h="16838"/>
      <w:pgMar w:top="1135" w:right="560" w:bottom="1221" w:left="164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3C" w:rsidRDefault="00E1753C">
      <w:pPr>
        <w:spacing w:after="0" w:line="240" w:lineRule="auto"/>
      </w:pPr>
      <w:r>
        <w:separator/>
      </w:r>
    </w:p>
  </w:endnote>
  <w:endnote w:type="continuationSeparator" w:id="0">
    <w:p w:rsidR="00E1753C" w:rsidRDefault="00E1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46" w:rsidRDefault="00A62A46">
    <w:pPr>
      <w:spacing w:after="0" w:line="259" w:lineRule="auto"/>
      <w:ind w:right="284" w:firstLine="0"/>
      <w:jc w:val="right"/>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A62A46" w:rsidRDefault="00A62A46">
    <w:pPr>
      <w:spacing w:after="0" w:line="259" w:lineRule="auto"/>
      <w:ind w:left="58"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46" w:rsidRDefault="00A62A46">
    <w:pPr>
      <w:spacing w:after="0" w:line="259" w:lineRule="auto"/>
      <w:ind w:right="284" w:firstLine="0"/>
      <w:jc w:val="right"/>
    </w:pPr>
    <w:r>
      <w:fldChar w:fldCharType="begin"/>
    </w:r>
    <w:r>
      <w:instrText xml:space="preserve"> PAGE   \* MERGEFORMAT </w:instrText>
    </w:r>
    <w:r>
      <w:fldChar w:fldCharType="separate"/>
    </w:r>
    <w:r w:rsidR="00EE13DD" w:rsidRPr="00EE13DD">
      <w:rPr>
        <w:rFonts w:ascii="Calibri" w:eastAsia="Calibri" w:hAnsi="Calibri" w:cs="Calibri"/>
        <w:noProof/>
        <w:sz w:val="20"/>
      </w:rPr>
      <w:t>14</w:t>
    </w:r>
    <w:r>
      <w:rPr>
        <w:rFonts w:ascii="Calibri" w:eastAsia="Calibri" w:hAnsi="Calibri" w:cs="Calibri"/>
        <w:sz w:val="20"/>
      </w:rPr>
      <w:fldChar w:fldCharType="end"/>
    </w:r>
    <w:r>
      <w:rPr>
        <w:rFonts w:ascii="Calibri" w:eastAsia="Calibri" w:hAnsi="Calibri" w:cs="Calibri"/>
        <w:sz w:val="20"/>
      </w:rPr>
      <w:t xml:space="preserve"> </w:t>
    </w:r>
  </w:p>
  <w:p w:rsidR="00A62A46" w:rsidRDefault="00A62A46">
    <w:pPr>
      <w:spacing w:after="0" w:line="259" w:lineRule="auto"/>
      <w:ind w:left="58"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46" w:rsidRDefault="00A62A46">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3C" w:rsidRDefault="00E1753C">
      <w:pPr>
        <w:spacing w:after="0" w:line="240" w:lineRule="auto"/>
      </w:pPr>
      <w:r>
        <w:separator/>
      </w:r>
    </w:p>
  </w:footnote>
  <w:footnote w:type="continuationSeparator" w:id="0">
    <w:p w:rsidR="00E1753C" w:rsidRDefault="00E17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2E7F"/>
    <w:multiLevelType w:val="hybridMultilevel"/>
    <w:tmpl w:val="E016309A"/>
    <w:lvl w:ilvl="0" w:tplc="D0EA4612">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4251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8C7A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EBA6A">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8ABDC">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05A1E">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4C0A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E4306">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E4A16">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1557F7F"/>
    <w:multiLevelType w:val="hybridMultilevel"/>
    <w:tmpl w:val="F2E008A2"/>
    <w:lvl w:ilvl="0" w:tplc="75C68BC4">
      <w:start w:val="1"/>
      <w:numFmt w:val="bullet"/>
      <w:lvlText w:val=""/>
      <w:lvlJc w:val="left"/>
      <w:pPr>
        <w:ind w:left="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863D30">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226770">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16BCE6">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5C2628">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D28478">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FC5340">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28D73E">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08E090">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30DA454A"/>
    <w:multiLevelType w:val="hybridMultilevel"/>
    <w:tmpl w:val="E858319A"/>
    <w:lvl w:ilvl="0" w:tplc="4F48CF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D31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E8D02">
      <w:start w:val="1"/>
      <w:numFmt w:val="decimal"/>
      <w:lvlRestart w:val="0"/>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2B8D4">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8F3A6">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6B31E">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2CB8E">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8E68">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68D64">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5C43161"/>
    <w:multiLevelType w:val="hybridMultilevel"/>
    <w:tmpl w:val="2C7CFF9A"/>
    <w:lvl w:ilvl="0" w:tplc="641E609E">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AA1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85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4D7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E74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8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A9A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E8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002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495108C"/>
    <w:multiLevelType w:val="hybridMultilevel"/>
    <w:tmpl w:val="02306348"/>
    <w:lvl w:ilvl="0" w:tplc="48624A1A">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46A3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0C0D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01F1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85DD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068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CED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190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E3EC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541613A"/>
    <w:multiLevelType w:val="hybridMultilevel"/>
    <w:tmpl w:val="5A2012DE"/>
    <w:lvl w:ilvl="0" w:tplc="452AD4EE">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E58CA">
      <w:start w:val="1"/>
      <w:numFmt w:val="decimal"/>
      <w:lvlText w:val="%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2B4DE">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E350C">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C91C2">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E3ECE">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CB91A">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E6A56">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6C6D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FE81260"/>
    <w:multiLevelType w:val="hybridMultilevel"/>
    <w:tmpl w:val="592455A6"/>
    <w:lvl w:ilvl="0" w:tplc="58B0F378">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CC2FC4">
      <w:start w:val="1"/>
      <w:numFmt w:val="lowerLetter"/>
      <w:lvlText w:val="%2"/>
      <w:lvlJc w:val="left"/>
      <w:pPr>
        <w:ind w:left="2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D49C18">
      <w:start w:val="1"/>
      <w:numFmt w:val="lowerRoman"/>
      <w:lvlText w:val="%3"/>
      <w:lvlJc w:val="left"/>
      <w:pPr>
        <w:ind w:left="3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1EB1E2">
      <w:start w:val="1"/>
      <w:numFmt w:val="decimal"/>
      <w:lvlText w:val="%4"/>
      <w:lvlJc w:val="left"/>
      <w:pPr>
        <w:ind w:left="4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2AEDE8">
      <w:start w:val="1"/>
      <w:numFmt w:val="lowerLetter"/>
      <w:lvlText w:val="%5"/>
      <w:lvlJc w:val="left"/>
      <w:pPr>
        <w:ind w:left="5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3A80AC">
      <w:start w:val="1"/>
      <w:numFmt w:val="lowerRoman"/>
      <w:lvlText w:val="%6"/>
      <w:lvlJc w:val="left"/>
      <w:pPr>
        <w:ind w:left="5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20BB72">
      <w:start w:val="1"/>
      <w:numFmt w:val="decimal"/>
      <w:lvlText w:val="%7"/>
      <w:lvlJc w:val="left"/>
      <w:pPr>
        <w:ind w:left="6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5A5098">
      <w:start w:val="1"/>
      <w:numFmt w:val="lowerLetter"/>
      <w:lvlText w:val="%8"/>
      <w:lvlJc w:val="left"/>
      <w:pPr>
        <w:ind w:left="7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E03460">
      <w:start w:val="1"/>
      <w:numFmt w:val="lowerRoman"/>
      <w:lvlText w:val="%9"/>
      <w:lvlJc w:val="left"/>
      <w:pPr>
        <w:ind w:left="7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706B17F9"/>
    <w:multiLevelType w:val="hybridMultilevel"/>
    <w:tmpl w:val="A3882812"/>
    <w:lvl w:ilvl="0" w:tplc="AC70F42C">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AAED2">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E40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08B7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07A2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2FC9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C46A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C181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311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33753F9"/>
    <w:multiLevelType w:val="hybridMultilevel"/>
    <w:tmpl w:val="9C68DAA4"/>
    <w:lvl w:ilvl="0" w:tplc="6D46A2E2">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86C66">
      <w:start w:val="1"/>
      <w:numFmt w:val="lowerLetter"/>
      <w:lvlText w:val="%2"/>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A9312">
      <w:start w:val="1"/>
      <w:numFmt w:val="lowerRoman"/>
      <w:lvlText w:val="%3"/>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267E0">
      <w:start w:val="1"/>
      <w:numFmt w:val="decimal"/>
      <w:lvlText w:val="%4"/>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C8BBC">
      <w:start w:val="1"/>
      <w:numFmt w:val="lowerLetter"/>
      <w:lvlText w:val="%5"/>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6683A">
      <w:start w:val="1"/>
      <w:numFmt w:val="lowerRoman"/>
      <w:lvlText w:val="%6"/>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C63D2">
      <w:start w:val="1"/>
      <w:numFmt w:val="decimal"/>
      <w:lvlText w:val="%7"/>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2DDC6">
      <w:start w:val="1"/>
      <w:numFmt w:val="lowerLetter"/>
      <w:lvlText w:val="%8"/>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62566">
      <w:start w:val="1"/>
      <w:numFmt w:val="lowerRoman"/>
      <w:lvlText w:val="%9"/>
      <w:lvlJc w:val="left"/>
      <w:pPr>
        <w:ind w:left="7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A7A5B0E"/>
    <w:multiLevelType w:val="hybridMultilevel"/>
    <w:tmpl w:val="FC528152"/>
    <w:lvl w:ilvl="0" w:tplc="A462C21E">
      <w:start w:val="7"/>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83A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4F50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62DE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5D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2EBC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2A0E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CC5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058B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
  </w:num>
  <w:num w:numId="4">
    <w:abstractNumId w:val="4"/>
  </w:num>
  <w:num w:numId="5">
    <w:abstractNumId w:val="9"/>
  </w:num>
  <w:num w:numId="6">
    <w:abstractNumId w:val="0"/>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D1"/>
    <w:rsid w:val="000A3AD1"/>
    <w:rsid w:val="00A62A46"/>
    <w:rsid w:val="00E1753C"/>
    <w:rsid w:val="00EE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B218B-2478-41EF-BB07-7AA59A5C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right="285" w:firstLine="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0"/>
      </w:numPr>
      <w:spacing w:after="0"/>
      <w:ind w:left="64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234611/" TargetMode="External"/><Relationship Id="rId18" Type="http://schemas.openxmlformats.org/officeDocument/2006/relationships/hyperlink" Target="https://sudact.ru/law/prikaz-minobrnauki-rossii-ot-19122014-n-1599/prilozhenie/" TargetMode="External"/><Relationship Id="rId26" Type="http://schemas.openxmlformats.org/officeDocument/2006/relationships/hyperlink" Target="https://ikp-rao.ru/frc-ovz3/" TargetMode="External"/><Relationship Id="rId3" Type="http://schemas.openxmlformats.org/officeDocument/2006/relationships/settings" Target="settings.xml"/><Relationship Id="rId21" Type="http://schemas.openxmlformats.org/officeDocument/2006/relationships/hyperlink" Target="https://ikp-rao.ru/frc-ovz3/" TargetMode="External"/><Relationship Id="rId7" Type="http://schemas.openxmlformats.org/officeDocument/2006/relationships/hyperlink" Target="https://www.garant.ru/products/ipo/prime/doc/405234611/" TargetMode="External"/><Relationship Id="rId12" Type="http://schemas.openxmlformats.org/officeDocument/2006/relationships/hyperlink" Target="https://www.garant.ru/products/ipo/prime/doc/405234611/" TargetMode="External"/><Relationship Id="rId17" Type="http://schemas.openxmlformats.org/officeDocument/2006/relationships/hyperlink" Target="https://sudact.ru/law/prikaz-minobrnauki-rossii-ot-19122014-n-1599/prilozhenie/" TargetMode="External"/><Relationship Id="rId25" Type="http://schemas.openxmlformats.org/officeDocument/2006/relationships/hyperlink" Target="https://ikp-rao.ru/frc-ovz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ant.ru/products/ipo/prime/doc/405234611/"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5234611/" TargetMode="External"/><Relationship Id="rId24" Type="http://schemas.openxmlformats.org/officeDocument/2006/relationships/hyperlink" Target="https://ikp-rao.ru/frc-ovz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arant.ru/products/ipo/prime/doc/405234611/" TargetMode="External"/><Relationship Id="rId23" Type="http://schemas.openxmlformats.org/officeDocument/2006/relationships/hyperlink" Target="https://ikp-rao.ru/frc-ovz3/" TargetMode="External"/><Relationship Id="rId28" Type="http://schemas.openxmlformats.org/officeDocument/2006/relationships/hyperlink" Target="http://standart.edu.ru/" TargetMode="External"/><Relationship Id="rId10" Type="http://schemas.openxmlformats.org/officeDocument/2006/relationships/hyperlink" Target="https://www.garant.ru/products/ipo/prime/doc/405234611/" TargetMode="External"/><Relationship Id="rId19" Type="http://schemas.openxmlformats.org/officeDocument/2006/relationships/hyperlink" Target="https://sudact.ru/law/prikaz-minobrnauki-rossii-ot-19122014-n-1599/prilozheni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arant.ru/products/ipo/prime/doc/405234611/" TargetMode="External"/><Relationship Id="rId14" Type="http://schemas.openxmlformats.org/officeDocument/2006/relationships/hyperlink" Target="https://www.garant.ru/products/ipo/prime/doc/405234611/" TargetMode="External"/><Relationship Id="rId22" Type="http://schemas.openxmlformats.org/officeDocument/2006/relationships/hyperlink" Target="https://ikp-rao.ru/frc-ovz3/" TargetMode="External"/><Relationship Id="rId27" Type="http://schemas.openxmlformats.org/officeDocument/2006/relationships/hyperlink" Target="http://standart.edu.ru/" TargetMode="External"/><Relationship Id="rId30" Type="http://schemas.openxmlformats.org/officeDocument/2006/relationships/footer" Target="footer2.xml"/><Relationship Id="rId8" Type="http://schemas.openxmlformats.org/officeDocument/2006/relationships/hyperlink" Target="https://www.garant.ru/products/ipo/prime/doc/405234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cp:revision>
  <dcterms:created xsi:type="dcterms:W3CDTF">2023-09-24T11:58:00Z</dcterms:created>
  <dcterms:modified xsi:type="dcterms:W3CDTF">2023-09-24T11:58:00Z</dcterms:modified>
</cp:coreProperties>
</file>