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FD" w:rsidRPr="00343A37" w:rsidRDefault="00B55416">
      <w:pPr>
        <w:spacing w:after="0" w:line="408" w:lineRule="auto"/>
        <w:ind w:left="120"/>
        <w:jc w:val="center"/>
        <w:rPr>
          <w:lang w:val="ru-RU"/>
        </w:rPr>
      </w:pPr>
      <w:bookmarkStart w:id="0" w:name="block-8655050"/>
      <w:r w:rsidRPr="00343A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5AFD" w:rsidRPr="00343A37" w:rsidRDefault="00B55416">
      <w:pPr>
        <w:spacing w:after="0" w:line="408" w:lineRule="auto"/>
        <w:ind w:left="120"/>
        <w:jc w:val="center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343A3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343A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35AFD" w:rsidRPr="00343A37" w:rsidRDefault="00B55416">
      <w:pPr>
        <w:spacing w:after="0" w:line="408" w:lineRule="auto"/>
        <w:ind w:left="120"/>
        <w:jc w:val="center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343A37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"КОМИТЕТ АДМИНИСТРАЦИИ БИЙСКОГО РАЙОНА ПО БРАЗОВАНИЮ И ДЕЛАМ МОЛОДЕЖИ"</w:t>
      </w:r>
      <w:bookmarkEnd w:id="2"/>
      <w:r w:rsidRPr="00343A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3A37">
        <w:rPr>
          <w:rFonts w:ascii="Times New Roman" w:hAnsi="Times New Roman"/>
          <w:color w:val="000000"/>
          <w:sz w:val="28"/>
          <w:lang w:val="ru-RU"/>
        </w:rPr>
        <w:t>​</w:t>
      </w:r>
    </w:p>
    <w:p w:rsidR="00E35AFD" w:rsidRDefault="00B554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Усятская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E35AFD" w:rsidRDefault="00E35AFD">
      <w:pPr>
        <w:spacing w:after="0"/>
        <w:ind w:left="120"/>
      </w:pPr>
    </w:p>
    <w:p w:rsidR="00E35AFD" w:rsidRDefault="00E35AFD">
      <w:pPr>
        <w:spacing w:after="0"/>
        <w:ind w:left="120"/>
      </w:pPr>
    </w:p>
    <w:p w:rsidR="00E35AFD" w:rsidRDefault="00E35AFD">
      <w:pPr>
        <w:spacing w:after="0"/>
        <w:ind w:left="120"/>
      </w:pPr>
    </w:p>
    <w:p w:rsidR="00E35AFD" w:rsidRDefault="00E35AF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554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554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4E6975" w:rsidRDefault="00B554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54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Витковская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4E6975" w:rsidRDefault="00B554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22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54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554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554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54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Бондаренко Ю.В.</w:t>
            </w:r>
          </w:p>
          <w:p w:rsidR="004E6975" w:rsidRDefault="00B554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22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54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54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:rsidR="000E6D86" w:rsidRDefault="00B554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54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М.В.</w:t>
            </w:r>
          </w:p>
          <w:p w:rsidR="000E6D86" w:rsidRDefault="00B554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№99-П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22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5AFD" w:rsidRDefault="00E35AFD">
      <w:pPr>
        <w:spacing w:after="0"/>
        <w:ind w:left="120"/>
      </w:pPr>
    </w:p>
    <w:p w:rsidR="00E35AFD" w:rsidRPr="00032226" w:rsidRDefault="00B55416">
      <w:pPr>
        <w:spacing w:after="0"/>
        <w:ind w:left="120"/>
        <w:rPr>
          <w:lang w:val="ru-RU"/>
        </w:rPr>
      </w:pPr>
      <w:r w:rsidRPr="00032226">
        <w:rPr>
          <w:rFonts w:ascii="Times New Roman" w:hAnsi="Times New Roman"/>
          <w:color w:val="000000"/>
          <w:sz w:val="28"/>
          <w:lang w:val="ru-RU"/>
        </w:rPr>
        <w:t>‌</w:t>
      </w:r>
    </w:p>
    <w:p w:rsidR="00E35AFD" w:rsidRPr="00032226" w:rsidRDefault="00E35AFD">
      <w:pPr>
        <w:spacing w:after="0"/>
        <w:ind w:left="120"/>
        <w:rPr>
          <w:lang w:val="ru-RU"/>
        </w:rPr>
      </w:pPr>
    </w:p>
    <w:p w:rsidR="00E35AFD" w:rsidRPr="00032226" w:rsidRDefault="00E35AFD">
      <w:pPr>
        <w:spacing w:after="0"/>
        <w:ind w:left="120"/>
        <w:rPr>
          <w:lang w:val="ru-RU"/>
        </w:rPr>
      </w:pPr>
    </w:p>
    <w:p w:rsidR="00E35AFD" w:rsidRPr="00032226" w:rsidRDefault="00E35AFD">
      <w:pPr>
        <w:spacing w:after="0"/>
        <w:ind w:left="120"/>
        <w:rPr>
          <w:lang w:val="ru-RU"/>
        </w:rPr>
      </w:pPr>
    </w:p>
    <w:p w:rsidR="00E35AFD" w:rsidRPr="00343A37" w:rsidRDefault="00B55416">
      <w:pPr>
        <w:spacing w:after="0" w:line="408" w:lineRule="auto"/>
        <w:ind w:left="120"/>
        <w:jc w:val="center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5AFD" w:rsidRPr="00343A37" w:rsidRDefault="00B55416">
      <w:pPr>
        <w:spacing w:after="0" w:line="408" w:lineRule="auto"/>
        <w:ind w:left="120"/>
        <w:jc w:val="center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1210989)</w:t>
      </w: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B55416">
      <w:pPr>
        <w:spacing w:after="0" w:line="408" w:lineRule="auto"/>
        <w:ind w:left="120"/>
        <w:jc w:val="center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E35AFD" w:rsidRPr="00343A37" w:rsidRDefault="00B55416">
      <w:pPr>
        <w:spacing w:after="0" w:line="408" w:lineRule="auto"/>
        <w:ind w:left="120"/>
        <w:jc w:val="center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43A37"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E35AFD">
      <w:pPr>
        <w:spacing w:after="0"/>
        <w:ind w:left="120"/>
        <w:jc w:val="center"/>
        <w:rPr>
          <w:lang w:val="ru-RU"/>
        </w:rPr>
      </w:pPr>
    </w:p>
    <w:p w:rsidR="00E35AFD" w:rsidRPr="00343A37" w:rsidRDefault="00B55416">
      <w:pPr>
        <w:spacing w:after="0"/>
        <w:ind w:left="120"/>
        <w:jc w:val="center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proofErr w:type="spellStart"/>
      <w:r w:rsidRPr="00343A37">
        <w:rPr>
          <w:rFonts w:ascii="Times New Roman" w:hAnsi="Times New Roman"/>
          <w:b/>
          <w:color w:val="000000"/>
          <w:sz w:val="28"/>
          <w:lang w:val="ru-RU"/>
        </w:rPr>
        <w:t>Усятское</w:t>
      </w:r>
      <w:bookmarkEnd w:id="3"/>
      <w:proofErr w:type="spellEnd"/>
      <w:r w:rsidRPr="00343A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343A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43A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3A37">
        <w:rPr>
          <w:rFonts w:ascii="Times New Roman" w:hAnsi="Times New Roman"/>
          <w:color w:val="000000"/>
          <w:sz w:val="28"/>
          <w:lang w:val="ru-RU"/>
        </w:rPr>
        <w:t>​</w:t>
      </w:r>
    </w:p>
    <w:p w:rsidR="00E35AFD" w:rsidRPr="00343A37" w:rsidRDefault="00E35AFD">
      <w:pPr>
        <w:spacing w:after="0"/>
        <w:ind w:left="120"/>
        <w:rPr>
          <w:lang w:val="ru-RU"/>
        </w:rPr>
      </w:pPr>
    </w:p>
    <w:p w:rsidR="00E35AFD" w:rsidRPr="00343A37" w:rsidRDefault="00E35AFD">
      <w:pPr>
        <w:rPr>
          <w:lang w:val="ru-RU"/>
        </w:rPr>
        <w:sectPr w:rsidR="00E35AFD" w:rsidRPr="00343A37">
          <w:pgSz w:w="11906" w:h="16383"/>
          <w:pgMar w:top="1134" w:right="850" w:bottom="1134" w:left="1701" w:header="720" w:footer="720" w:gutter="0"/>
          <w:cols w:space="720"/>
        </w:sectPr>
      </w:pPr>
    </w:p>
    <w:p w:rsidR="00E35AFD" w:rsidRPr="00343A37" w:rsidRDefault="00B55416">
      <w:pPr>
        <w:spacing w:after="0" w:line="264" w:lineRule="auto"/>
        <w:ind w:left="120"/>
        <w:rPr>
          <w:lang w:val="ru-RU"/>
        </w:rPr>
      </w:pPr>
      <w:bookmarkStart w:id="5" w:name="block-8655051"/>
      <w:bookmarkEnd w:id="0"/>
      <w:r w:rsidRPr="00343A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5AFD" w:rsidRPr="00343A37" w:rsidRDefault="00E35AFD">
      <w:pPr>
        <w:spacing w:after="0" w:line="264" w:lineRule="auto"/>
        <w:ind w:left="120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5AFD" w:rsidRPr="00343A37" w:rsidRDefault="00E35AFD">
      <w:pPr>
        <w:spacing w:after="0" w:line="264" w:lineRule="auto"/>
        <w:ind w:left="120"/>
        <w:rPr>
          <w:lang w:val="ru-RU"/>
        </w:rPr>
      </w:pPr>
    </w:p>
    <w:p w:rsidR="00E35AFD" w:rsidRPr="00343A37" w:rsidRDefault="00B55416">
      <w:pPr>
        <w:spacing w:after="0" w:line="264" w:lineRule="auto"/>
        <w:ind w:left="120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35AFD" w:rsidRPr="00343A37" w:rsidRDefault="00E35AFD">
      <w:pPr>
        <w:spacing w:after="0" w:line="264" w:lineRule="auto"/>
        <w:ind w:left="120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43A3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43A3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35AFD" w:rsidRPr="00343A37" w:rsidRDefault="00B55416">
      <w:pPr>
        <w:spacing w:after="0" w:line="264" w:lineRule="auto"/>
        <w:ind w:left="120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35AFD" w:rsidRPr="00343A37" w:rsidRDefault="00E35AFD">
      <w:pPr>
        <w:spacing w:after="0" w:line="264" w:lineRule="auto"/>
        <w:ind w:left="120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35AFD" w:rsidRPr="00343A37" w:rsidRDefault="00B554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35AFD" w:rsidRPr="00343A37" w:rsidRDefault="00B554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35AFD" w:rsidRPr="00343A37" w:rsidRDefault="00B554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35AFD" w:rsidRPr="00343A37" w:rsidRDefault="00B554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35AFD" w:rsidRPr="00343A37" w:rsidRDefault="00B554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35AFD" w:rsidRPr="00343A37" w:rsidRDefault="00B5541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35AFD" w:rsidRDefault="00B5541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43A37">
        <w:rPr>
          <w:rFonts w:ascii="Times New Roman" w:hAnsi="Times New Roman"/>
          <w:color w:val="FF0000"/>
          <w:sz w:val="28"/>
          <w:lang w:val="ru-RU"/>
        </w:rPr>
        <w:t>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5AFD" w:rsidRPr="00343A37" w:rsidRDefault="00B55416">
      <w:pPr>
        <w:spacing w:after="0" w:line="264" w:lineRule="auto"/>
        <w:ind w:left="120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35AFD" w:rsidRPr="00343A37" w:rsidRDefault="00E35AFD">
      <w:pPr>
        <w:spacing w:after="0" w:line="264" w:lineRule="auto"/>
        <w:ind w:left="120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343A3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343A3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35AFD" w:rsidRPr="00343A37" w:rsidRDefault="00E35AFD">
      <w:pPr>
        <w:rPr>
          <w:lang w:val="ru-RU"/>
        </w:rPr>
        <w:sectPr w:rsidR="00E35AFD" w:rsidRPr="00343A37">
          <w:pgSz w:w="11906" w:h="16383"/>
          <w:pgMar w:top="1134" w:right="850" w:bottom="1134" w:left="1701" w:header="720" w:footer="720" w:gutter="0"/>
          <w:cols w:space="720"/>
        </w:sectPr>
      </w:pPr>
    </w:p>
    <w:p w:rsidR="00E35AFD" w:rsidRPr="00343A37" w:rsidRDefault="00B55416">
      <w:pPr>
        <w:spacing w:after="0" w:line="264" w:lineRule="auto"/>
        <w:ind w:left="120"/>
        <w:jc w:val="both"/>
        <w:rPr>
          <w:lang w:val="ru-RU"/>
        </w:rPr>
      </w:pPr>
      <w:bookmarkStart w:id="7" w:name="block-8655049"/>
      <w:bookmarkEnd w:id="5"/>
      <w:r w:rsidRPr="00343A3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104F9D">
        <w:fldChar w:fldCharType="begin"/>
      </w:r>
      <w:r w:rsidR="00E35AFD">
        <w:instrText>HYPERLINK</w:instrText>
      </w:r>
      <w:r w:rsidR="00E35AFD" w:rsidRPr="00343A37">
        <w:rPr>
          <w:lang w:val="ru-RU"/>
        </w:rPr>
        <w:instrText xml:space="preserve"> \</w:instrText>
      </w:r>
      <w:r w:rsidR="00E35AFD">
        <w:instrText>l</w:instrText>
      </w:r>
      <w:r w:rsidR="00E35AFD" w:rsidRPr="00343A37">
        <w:rPr>
          <w:lang w:val="ru-RU"/>
        </w:rPr>
        <w:instrText xml:space="preserve"> "_</w:instrText>
      </w:r>
      <w:r w:rsidR="00E35AFD">
        <w:instrText>ftn</w:instrText>
      </w:r>
      <w:r w:rsidR="00E35AFD" w:rsidRPr="00343A37">
        <w:rPr>
          <w:lang w:val="ru-RU"/>
        </w:rPr>
        <w:instrText>1" \</w:instrText>
      </w:r>
      <w:r w:rsidR="00E35AFD">
        <w:instrText>h</w:instrText>
      </w:r>
      <w:r w:rsidR="00104F9D">
        <w:fldChar w:fldCharType="separate"/>
      </w:r>
      <w:r w:rsidRPr="00343A37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104F9D">
        <w:fldChar w:fldCharType="end"/>
      </w:r>
      <w:bookmarkEnd w:id="8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343A37">
        <w:rPr>
          <w:rFonts w:ascii="Times New Roman" w:hAnsi="Times New Roman"/>
          <w:color w:val="000000"/>
          <w:sz w:val="28"/>
          <w:lang w:val="ru-RU"/>
        </w:rPr>
        <w:t>‌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343A3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343A37">
        <w:rPr>
          <w:rFonts w:ascii="Times New Roman" w:hAnsi="Times New Roman"/>
          <w:color w:val="000000"/>
          <w:sz w:val="28"/>
          <w:lang w:val="ru-RU"/>
        </w:rPr>
        <w:t>‌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  <w:r w:rsidRPr="00343A37">
        <w:rPr>
          <w:rFonts w:ascii="Times New Roman" w:hAnsi="Times New Roman"/>
          <w:color w:val="000000"/>
          <w:sz w:val="28"/>
          <w:lang w:val="ru-RU"/>
        </w:rPr>
        <w:t>‌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343A37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343A3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343A37">
        <w:rPr>
          <w:rFonts w:ascii="Times New Roman" w:hAnsi="Times New Roman"/>
          <w:color w:val="333333"/>
          <w:sz w:val="28"/>
          <w:lang w:val="ru-RU"/>
        </w:rPr>
        <w:t>‌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5AFD" w:rsidRPr="00343A37" w:rsidRDefault="00B55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35AFD" w:rsidRPr="00343A37" w:rsidRDefault="00B55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E35AFD" w:rsidRPr="00343A37" w:rsidRDefault="00B55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35AFD" w:rsidRPr="00343A37" w:rsidRDefault="00B55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35AFD" w:rsidRPr="00343A37" w:rsidRDefault="00B55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35AFD" w:rsidRPr="00343A37" w:rsidRDefault="00B554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5AFD" w:rsidRPr="00343A37" w:rsidRDefault="00B554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35AFD" w:rsidRPr="00343A37" w:rsidRDefault="00B554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5AFD" w:rsidRPr="00343A37" w:rsidRDefault="00B554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E35AFD" w:rsidRPr="00343A37" w:rsidRDefault="00B554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E35AFD" w:rsidRPr="00343A37" w:rsidRDefault="00B554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35AFD" w:rsidRPr="00343A37" w:rsidRDefault="00B554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E35AFD" w:rsidRPr="00343A37" w:rsidRDefault="00B554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5AFD" w:rsidRPr="00343A37" w:rsidRDefault="00B554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35AFD" w:rsidRPr="00343A37" w:rsidRDefault="00B554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35AFD" w:rsidRPr="00343A37" w:rsidRDefault="00B554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5AFD" w:rsidRPr="00343A37" w:rsidRDefault="00B554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E35AFD" w:rsidRPr="00343A37" w:rsidRDefault="00B554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left="12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43A37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343A37">
        <w:rPr>
          <w:rFonts w:ascii="Times New Roman" w:hAnsi="Times New Roman"/>
          <w:color w:val="000000"/>
          <w:sz w:val="28"/>
          <w:lang w:val="ru-RU"/>
        </w:rPr>
        <w:t>‌).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343A3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343A3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343A3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343A37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e5c2f998-10e7-44fc-bdda-dfec1693f887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343A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43A37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343A37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343A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343A37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343A37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343A37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343A3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343A37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9" w:name="c4dddd01-51be-4cab-bffc-20489de7184c"/>
      <w:r w:rsidRPr="00343A3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43A37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343A3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343A37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343A37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A3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43A3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5AFD" w:rsidRPr="00343A37" w:rsidRDefault="00B55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35AFD" w:rsidRPr="00343A37" w:rsidRDefault="00B55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E35AFD" w:rsidRPr="00343A37" w:rsidRDefault="00B55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E35AFD" w:rsidRPr="00343A37" w:rsidRDefault="00B55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E35AFD" w:rsidRPr="00343A37" w:rsidRDefault="00B55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E35AFD" w:rsidRPr="00343A37" w:rsidRDefault="00B55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35AFD" w:rsidRPr="00343A37" w:rsidRDefault="00B55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35AFD" w:rsidRPr="00343A37" w:rsidRDefault="00B554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5AFD" w:rsidRPr="00343A37" w:rsidRDefault="00B554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E35AFD" w:rsidRPr="00343A37" w:rsidRDefault="00B554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35AFD" w:rsidRPr="00343A37" w:rsidRDefault="00B554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35AFD" w:rsidRPr="00343A37" w:rsidRDefault="00B554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E35AFD" w:rsidRPr="00343A37" w:rsidRDefault="00B554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35AFD" w:rsidRDefault="00B5541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5AFD" w:rsidRPr="00343A37" w:rsidRDefault="00B554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E35AFD" w:rsidRPr="00343A37" w:rsidRDefault="00B554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35AFD" w:rsidRDefault="00B5541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5AFD" w:rsidRPr="00343A37" w:rsidRDefault="00B554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E35AFD" w:rsidRPr="00343A37" w:rsidRDefault="00B554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5AFD" w:rsidRPr="00343A37" w:rsidRDefault="00B554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35AFD" w:rsidRPr="00343A37" w:rsidRDefault="00B554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E35AFD" w:rsidRPr="00343A37" w:rsidRDefault="00B554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E35AFD" w:rsidRDefault="00B5541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5AFD" w:rsidRPr="00343A37" w:rsidRDefault="00B554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5AFD" w:rsidRPr="00343A37" w:rsidRDefault="00B554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E35AFD" w:rsidRPr="00343A37" w:rsidRDefault="00B554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3" w:name="96e70618-7a1d-4135-8fd3-a8d5b625e8a7"/>
      <w:r w:rsidRPr="00343A3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343A3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343A37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6" w:name="80f00626-952e-41bd-9beb-6d0f5fe1ba6b"/>
      <w:r w:rsidRPr="00343A3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343A3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343A3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43A37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343A3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1" w:name="236d15e5-7adb-4fc2-919e-678797fd1898"/>
      <w:r w:rsidRPr="00343A3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43A3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343A3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343A37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343A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343A3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343A37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» ‌</w:t>
      </w:r>
      <w:bookmarkStart w:id="47" w:name="ea02cf5f-d5e4-4b30-812a-1b46ec679534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8" w:name="68f21dae-0b2e-4871-b761-be4991ec4878"/>
      <w:r w:rsidRPr="00343A3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43A3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343A37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343A3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343A37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343A3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343A37">
        <w:rPr>
          <w:rFonts w:ascii="Times New Roman" w:hAnsi="Times New Roman"/>
          <w:color w:val="000000"/>
          <w:sz w:val="28"/>
          <w:lang w:val="ru-RU"/>
        </w:rPr>
        <w:t>‌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343A3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343A37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343A3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5AFD" w:rsidRPr="00343A37" w:rsidRDefault="00B554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35AFD" w:rsidRPr="00343A37" w:rsidRDefault="00B554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35AFD" w:rsidRPr="00343A37" w:rsidRDefault="00B554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35AFD" w:rsidRPr="00343A37" w:rsidRDefault="00B554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35AFD" w:rsidRPr="00343A37" w:rsidRDefault="00B554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35AFD" w:rsidRPr="00343A37" w:rsidRDefault="00B554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43A3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E35AFD" w:rsidRDefault="00B55416">
      <w:pPr>
        <w:numPr>
          <w:ilvl w:val="0"/>
          <w:numId w:val="13"/>
        </w:numPr>
        <w:spacing w:after="0" w:line="264" w:lineRule="auto"/>
        <w:jc w:val="both"/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35AFD" w:rsidRPr="00343A37" w:rsidRDefault="00B554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35AFD" w:rsidRPr="00343A37" w:rsidRDefault="00B554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5AFD" w:rsidRPr="00343A37" w:rsidRDefault="00B554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E35AFD" w:rsidRPr="00343A37" w:rsidRDefault="00B554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E35AFD" w:rsidRPr="00343A37" w:rsidRDefault="00B554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E35AFD" w:rsidRPr="00343A37" w:rsidRDefault="00B554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E35AFD" w:rsidRPr="00343A37" w:rsidRDefault="00B554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5AFD" w:rsidRPr="00343A37" w:rsidRDefault="00B55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35AFD" w:rsidRPr="00343A37" w:rsidRDefault="00B55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E35AFD" w:rsidRPr="00343A37" w:rsidRDefault="00B554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5AFD" w:rsidRPr="00343A37" w:rsidRDefault="00B554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35AFD" w:rsidRPr="00343A37" w:rsidRDefault="00B554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35AFD" w:rsidRPr="00343A37" w:rsidRDefault="00B554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7" w:name="e723ba6f-ad13-4eb9-88fb-092822236b1d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43A3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343A3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343A3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43A3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343A3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343A37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343A3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343A37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343A3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43A37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343A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343A3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343A37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343A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343A3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343A37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343A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343A3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343A37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343A37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343A37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343A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343A37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343A37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343A37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343A3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343A37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343A3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343A37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343A3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343A37">
        <w:rPr>
          <w:rFonts w:ascii="Times New Roman" w:hAnsi="Times New Roman"/>
          <w:color w:val="333333"/>
          <w:sz w:val="28"/>
          <w:lang w:val="ru-RU"/>
        </w:rPr>
        <w:t>‌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43A37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343A3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343A37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343A3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343A37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343A3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343A37">
        <w:rPr>
          <w:rFonts w:ascii="Times New Roman" w:hAnsi="Times New Roman"/>
          <w:color w:val="000000"/>
          <w:sz w:val="28"/>
          <w:lang w:val="ru-RU"/>
        </w:rPr>
        <w:t>‌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343A37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343A3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343A37">
        <w:rPr>
          <w:rFonts w:ascii="Times New Roman" w:hAnsi="Times New Roman"/>
          <w:color w:val="333333"/>
          <w:sz w:val="28"/>
          <w:lang w:val="ru-RU"/>
        </w:rPr>
        <w:t>‌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8" w:name="af055e7a-930d-4d71-860c-0ef134e8808b"/>
      <w:r w:rsidRPr="00343A3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343A37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343A3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» ‌</w:t>
      </w:r>
      <w:bookmarkStart w:id="80" w:name="b11b7b7c-b734-4b90-8e59-61db21edb4cb"/>
      <w:r w:rsidRPr="00343A3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343A37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343A3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343A37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343A3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343A37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343A37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343A3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343A37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343A3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43A37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343A3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343A37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7" w:name="7eaefd21-9d80-4380-a4c5-7fbfbc886408"/>
      <w:r w:rsidRPr="00343A3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343A37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35AFD" w:rsidRPr="00343A37" w:rsidRDefault="00B55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35AFD" w:rsidRPr="00343A37" w:rsidRDefault="00B55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35AFD" w:rsidRPr="00343A37" w:rsidRDefault="00B55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35AFD" w:rsidRPr="00343A37" w:rsidRDefault="00B55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E35AFD" w:rsidRPr="00343A37" w:rsidRDefault="00B55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35AFD" w:rsidRPr="00343A37" w:rsidRDefault="00B55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35AFD" w:rsidRPr="00343A37" w:rsidRDefault="00B554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E35AFD" w:rsidRPr="00343A37" w:rsidRDefault="00B554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E35AFD" w:rsidRPr="00343A37" w:rsidRDefault="00B55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35AFD" w:rsidRPr="00343A37" w:rsidRDefault="00B55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E35AFD" w:rsidRPr="00343A37" w:rsidRDefault="00B55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35AFD" w:rsidRPr="00343A37" w:rsidRDefault="00B5541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35AFD" w:rsidRPr="00343A37" w:rsidRDefault="00B554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E35AFD" w:rsidRDefault="00B55416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5AFD" w:rsidRPr="00343A37" w:rsidRDefault="00B5541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E35AFD" w:rsidRPr="00343A37" w:rsidRDefault="00104F9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35AFD">
        <w:instrText>HYPERLINK</w:instrText>
      </w:r>
      <w:r w:rsidR="00E35AFD" w:rsidRPr="00343A37">
        <w:rPr>
          <w:lang w:val="ru-RU"/>
        </w:rPr>
        <w:instrText xml:space="preserve"> \</w:instrText>
      </w:r>
      <w:r w:rsidR="00E35AFD">
        <w:instrText>l</w:instrText>
      </w:r>
      <w:r w:rsidR="00E35AFD" w:rsidRPr="00343A37">
        <w:rPr>
          <w:lang w:val="ru-RU"/>
        </w:rPr>
        <w:instrText xml:space="preserve"> "_</w:instrText>
      </w:r>
      <w:r w:rsidR="00E35AFD">
        <w:instrText>ftnref</w:instrText>
      </w:r>
      <w:r w:rsidR="00E35AFD" w:rsidRPr="00343A37">
        <w:rPr>
          <w:lang w:val="ru-RU"/>
        </w:rPr>
        <w:instrText>1" \</w:instrText>
      </w:r>
      <w:r w:rsidR="00E35AFD">
        <w:instrText>h</w:instrText>
      </w:r>
      <w:r>
        <w:fldChar w:fldCharType="separate"/>
      </w:r>
      <w:r w:rsidR="00B55416" w:rsidRPr="00343A37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B55416" w:rsidRPr="00343A3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B55416" w:rsidRPr="00343A3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55416" w:rsidRPr="00343A3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35AFD" w:rsidRPr="00343A37" w:rsidRDefault="00E35AFD">
      <w:pPr>
        <w:rPr>
          <w:lang w:val="ru-RU"/>
        </w:rPr>
        <w:sectPr w:rsidR="00E35AFD" w:rsidRPr="00343A37">
          <w:pgSz w:w="11906" w:h="16383"/>
          <w:pgMar w:top="1134" w:right="850" w:bottom="1134" w:left="1701" w:header="720" w:footer="720" w:gutter="0"/>
          <w:cols w:space="720"/>
        </w:sectPr>
      </w:pPr>
    </w:p>
    <w:p w:rsidR="00E35AFD" w:rsidRPr="00343A37" w:rsidRDefault="00B55416">
      <w:pPr>
        <w:spacing w:after="0" w:line="264" w:lineRule="auto"/>
        <w:ind w:left="120"/>
        <w:jc w:val="both"/>
        <w:rPr>
          <w:lang w:val="ru-RU"/>
        </w:rPr>
      </w:pPr>
      <w:bookmarkStart w:id="89" w:name="block-8655053"/>
      <w:bookmarkEnd w:id="7"/>
      <w:r w:rsidRPr="00343A3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43A3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43A3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left="12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35AFD" w:rsidRPr="00343A37" w:rsidRDefault="00B554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35AFD" w:rsidRPr="00343A37" w:rsidRDefault="00B5541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35AFD" w:rsidRPr="00343A37" w:rsidRDefault="00B554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35AFD" w:rsidRPr="00343A37" w:rsidRDefault="00B554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35AFD" w:rsidRPr="00343A37" w:rsidRDefault="00B5541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35AFD" w:rsidRPr="00343A37" w:rsidRDefault="00B554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35AFD" w:rsidRPr="00343A37" w:rsidRDefault="00B5541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35AFD" w:rsidRPr="00343A37" w:rsidRDefault="00B5541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35AFD" w:rsidRPr="00343A37" w:rsidRDefault="00B554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35AFD" w:rsidRPr="00343A37" w:rsidRDefault="00B5541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left="12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35AFD" w:rsidRPr="00343A37" w:rsidRDefault="00B554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35AFD" w:rsidRPr="00343A37" w:rsidRDefault="00B554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35AFD" w:rsidRPr="00343A37" w:rsidRDefault="00B554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35AFD" w:rsidRPr="00343A37" w:rsidRDefault="00B554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35AFD" w:rsidRPr="00343A37" w:rsidRDefault="00B5541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35AFD" w:rsidRPr="00343A37" w:rsidRDefault="00B55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35AFD" w:rsidRPr="00343A37" w:rsidRDefault="00B55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35AFD" w:rsidRPr="00343A37" w:rsidRDefault="00B55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35AFD" w:rsidRPr="00343A37" w:rsidRDefault="00B55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35AFD" w:rsidRPr="00343A37" w:rsidRDefault="00B5541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5AFD" w:rsidRDefault="00B55416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5AFD" w:rsidRPr="00343A37" w:rsidRDefault="00B55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35AFD" w:rsidRPr="00343A37" w:rsidRDefault="00B55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35AFD" w:rsidRPr="00343A37" w:rsidRDefault="00B55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35AFD" w:rsidRPr="00343A37" w:rsidRDefault="00B55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35AFD" w:rsidRPr="00343A37" w:rsidRDefault="00B5541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43A3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43A3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E35AFD" w:rsidRDefault="00B554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35AFD" w:rsidRPr="00343A37" w:rsidRDefault="00B55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35AFD" w:rsidRPr="00343A37" w:rsidRDefault="00B55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35AFD" w:rsidRPr="00343A37" w:rsidRDefault="00B55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35AFD" w:rsidRPr="00343A37" w:rsidRDefault="00B55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35AFD" w:rsidRPr="00343A37" w:rsidRDefault="00B55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35AFD" w:rsidRDefault="00B55416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5AFD" w:rsidRPr="00343A37" w:rsidRDefault="00B5541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43A3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43A3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E35AFD" w:rsidRDefault="00B554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35AFD" w:rsidRDefault="00B55416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5AFD" w:rsidRDefault="00B5541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35AFD" w:rsidRPr="00343A37" w:rsidRDefault="00B5541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35AFD" w:rsidRDefault="00B554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5AFD" w:rsidRPr="00343A37" w:rsidRDefault="00B55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35AFD" w:rsidRPr="00343A37" w:rsidRDefault="00B55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35AFD" w:rsidRPr="00343A37" w:rsidRDefault="00B55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35AFD" w:rsidRPr="00343A37" w:rsidRDefault="00B55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35AFD" w:rsidRPr="00343A37" w:rsidRDefault="00B55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35AFD" w:rsidRPr="00343A37" w:rsidRDefault="00B5541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left="120"/>
        <w:jc w:val="both"/>
        <w:rPr>
          <w:lang w:val="ru-RU"/>
        </w:rPr>
      </w:pPr>
      <w:r w:rsidRPr="00343A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Pr="00343A37" w:rsidRDefault="00B55416">
      <w:pPr>
        <w:spacing w:after="0" w:line="264" w:lineRule="auto"/>
        <w:ind w:firstLine="600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35AFD" w:rsidRPr="00343A37" w:rsidRDefault="00E35AFD">
      <w:pPr>
        <w:spacing w:after="0" w:line="264" w:lineRule="auto"/>
        <w:ind w:left="120"/>
        <w:jc w:val="both"/>
        <w:rPr>
          <w:lang w:val="ru-RU"/>
        </w:rPr>
      </w:pPr>
    </w:p>
    <w:p w:rsidR="00E35AFD" w:rsidRDefault="00B55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35AFD" w:rsidRDefault="00B55416">
      <w:pPr>
        <w:numPr>
          <w:ilvl w:val="0"/>
          <w:numId w:val="34"/>
        </w:numPr>
        <w:spacing w:after="0" w:line="264" w:lineRule="auto"/>
        <w:jc w:val="both"/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35AFD" w:rsidRPr="00343A37" w:rsidRDefault="00B5541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35AFD" w:rsidRDefault="00B55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35AFD" w:rsidRPr="00343A37" w:rsidRDefault="00B5541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35AFD" w:rsidRDefault="00B55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35AFD" w:rsidRPr="00343A37" w:rsidRDefault="00B5541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35AFD" w:rsidRDefault="00B55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43A3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43A3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43A37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343A3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35AFD" w:rsidRPr="00343A37" w:rsidRDefault="00B5541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3A3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35AFD" w:rsidRDefault="00B55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E35AFD" w:rsidRDefault="00E35AFD">
      <w:pPr>
        <w:sectPr w:rsidR="00E35AFD">
          <w:pgSz w:w="11906" w:h="16383"/>
          <w:pgMar w:top="1134" w:right="850" w:bottom="1134" w:left="1701" w:header="720" w:footer="720" w:gutter="0"/>
          <w:cols w:space="720"/>
        </w:sectPr>
      </w:pPr>
    </w:p>
    <w:p w:rsidR="00E35AFD" w:rsidRDefault="00B55416">
      <w:pPr>
        <w:spacing w:after="0"/>
        <w:ind w:left="120"/>
      </w:pPr>
      <w:bookmarkStart w:id="90" w:name="block-8655052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3A37" w:rsidRDefault="00343A37" w:rsidP="00343A3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43A37" w:rsidTr="0025231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A37" w:rsidRDefault="00343A37" w:rsidP="00252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A37" w:rsidRDefault="00343A37" w:rsidP="0025231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A37" w:rsidRDefault="00343A37" w:rsidP="00252313"/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/>
        </w:tc>
      </w:tr>
    </w:tbl>
    <w:p w:rsidR="00343A37" w:rsidRPr="00343A37" w:rsidRDefault="00343A37" w:rsidP="00343A37">
      <w:pPr>
        <w:rPr>
          <w:lang w:val="ru-RU"/>
        </w:rPr>
        <w:sectPr w:rsidR="00343A37" w:rsidRPr="00343A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37" w:rsidRDefault="00343A37" w:rsidP="00343A3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3"/>
        <w:gridCol w:w="1941"/>
        <w:gridCol w:w="787"/>
        <w:gridCol w:w="1490"/>
        <w:gridCol w:w="1544"/>
        <w:gridCol w:w="1102"/>
        <w:gridCol w:w="1788"/>
      </w:tblGrid>
      <w:tr w:rsidR="00343A37" w:rsidTr="0025231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A37" w:rsidRDefault="00343A37" w:rsidP="00252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A37" w:rsidRDefault="00343A37" w:rsidP="0025231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A37" w:rsidRDefault="00343A37" w:rsidP="00252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A37" w:rsidRDefault="00343A37" w:rsidP="00252313"/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особенностей скороговорок,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произведения Б.С. Житкова «Храбрый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тексте.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рассказах о детях.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выраженная в малых жанрах устного народного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тема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</w:pPr>
          </w:p>
        </w:tc>
      </w:tr>
      <w:tr w:rsidR="00343A37" w:rsidTr="00252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A37" w:rsidRPr="00343A37" w:rsidRDefault="00343A37" w:rsidP="00252313">
            <w:pPr>
              <w:spacing w:after="0"/>
              <w:ind w:left="135"/>
              <w:rPr>
                <w:lang w:val="ru-RU"/>
              </w:rPr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 w:rsidRPr="00343A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3A37" w:rsidRDefault="00343A37" w:rsidP="00252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A37" w:rsidRDefault="00343A37" w:rsidP="00252313"/>
        </w:tc>
      </w:tr>
      <w:bookmarkEnd w:id="90"/>
    </w:tbl>
    <w:p w:rsidR="00B55416" w:rsidRDefault="00B55416"/>
    <w:sectPr w:rsidR="00B55416" w:rsidSect="00E35A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36A"/>
    <w:multiLevelType w:val="multilevel"/>
    <w:tmpl w:val="88800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77E63"/>
    <w:multiLevelType w:val="multilevel"/>
    <w:tmpl w:val="EAD69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D2914"/>
    <w:multiLevelType w:val="multilevel"/>
    <w:tmpl w:val="DCC05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753B9"/>
    <w:multiLevelType w:val="multilevel"/>
    <w:tmpl w:val="56A0C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A6D8F"/>
    <w:multiLevelType w:val="multilevel"/>
    <w:tmpl w:val="8EAAA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E47B5"/>
    <w:multiLevelType w:val="multilevel"/>
    <w:tmpl w:val="5D2AA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1653F"/>
    <w:multiLevelType w:val="multilevel"/>
    <w:tmpl w:val="EDCA1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62CB5"/>
    <w:multiLevelType w:val="multilevel"/>
    <w:tmpl w:val="8AE27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5C42DE"/>
    <w:multiLevelType w:val="multilevel"/>
    <w:tmpl w:val="0F5E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95C51"/>
    <w:multiLevelType w:val="multilevel"/>
    <w:tmpl w:val="97CAB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74197D"/>
    <w:multiLevelType w:val="multilevel"/>
    <w:tmpl w:val="1B782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EB2D2C"/>
    <w:multiLevelType w:val="multilevel"/>
    <w:tmpl w:val="54B4E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89763C"/>
    <w:multiLevelType w:val="multilevel"/>
    <w:tmpl w:val="669AB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2C57AB"/>
    <w:multiLevelType w:val="multilevel"/>
    <w:tmpl w:val="FD566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623117"/>
    <w:multiLevelType w:val="multilevel"/>
    <w:tmpl w:val="1CFAF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4752E4"/>
    <w:multiLevelType w:val="multilevel"/>
    <w:tmpl w:val="53BA9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D033CE"/>
    <w:multiLevelType w:val="multilevel"/>
    <w:tmpl w:val="3E28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F11073"/>
    <w:multiLevelType w:val="multilevel"/>
    <w:tmpl w:val="86CCB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CD6C8B"/>
    <w:multiLevelType w:val="multilevel"/>
    <w:tmpl w:val="9AECB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609F2"/>
    <w:multiLevelType w:val="multilevel"/>
    <w:tmpl w:val="7584D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5A3CB0"/>
    <w:multiLevelType w:val="multilevel"/>
    <w:tmpl w:val="D11CC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704ABD"/>
    <w:multiLevelType w:val="multilevel"/>
    <w:tmpl w:val="E3FA8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D2518C"/>
    <w:multiLevelType w:val="multilevel"/>
    <w:tmpl w:val="73CCC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90222A"/>
    <w:multiLevelType w:val="multilevel"/>
    <w:tmpl w:val="DC707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B0B85"/>
    <w:multiLevelType w:val="multilevel"/>
    <w:tmpl w:val="1D849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2B3B85"/>
    <w:multiLevelType w:val="multilevel"/>
    <w:tmpl w:val="5AA62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2D6497"/>
    <w:multiLevelType w:val="multilevel"/>
    <w:tmpl w:val="8C9A6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422B13"/>
    <w:multiLevelType w:val="multilevel"/>
    <w:tmpl w:val="7DC0A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59207D"/>
    <w:multiLevelType w:val="multilevel"/>
    <w:tmpl w:val="3A0E8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8C1ECC"/>
    <w:multiLevelType w:val="multilevel"/>
    <w:tmpl w:val="672ED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300B5E"/>
    <w:multiLevelType w:val="multilevel"/>
    <w:tmpl w:val="B172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8F6FB6"/>
    <w:multiLevelType w:val="multilevel"/>
    <w:tmpl w:val="F75E7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0410C5"/>
    <w:multiLevelType w:val="multilevel"/>
    <w:tmpl w:val="0CE2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A802B4"/>
    <w:multiLevelType w:val="multilevel"/>
    <w:tmpl w:val="DE46D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A50499"/>
    <w:multiLevelType w:val="multilevel"/>
    <w:tmpl w:val="4580C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C4681"/>
    <w:multiLevelType w:val="multilevel"/>
    <w:tmpl w:val="19DA0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A76858"/>
    <w:multiLevelType w:val="multilevel"/>
    <w:tmpl w:val="AB288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1"/>
  </w:num>
  <w:num w:numId="5">
    <w:abstractNumId w:val="17"/>
  </w:num>
  <w:num w:numId="6">
    <w:abstractNumId w:val="5"/>
  </w:num>
  <w:num w:numId="7">
    <w:abstractNumId w:val="21"/>
  </w:num>
  <w:num w:numId="8">
    <w:abstractNumId w:val="35"/>
  </w:num>
  <w:num w:numId="9">
    <w:abstractNumId w:val="7"/>
  </w:num>
  <w:num w:numId="10">
    <w:abstractNumId w:val="6"/>
  </w:num>
  <w:num w:numId="11">
    <w:abstractNumId w:val="32"/>
  </w:num>
  <w:num w:numId="12">
    <w:abstractNumId w:val="25"/>
  </w:num>
  <w:num w:numId="13">
    <w:abstractNumId w:val="16"/>
  </w:num>
  <w:num w:numId="14">
    <w:abstractNumId w:val="27"/>
  </w:num>
  <w:num w:numId="15">
    <w:abstractNumId w:val="31"/>
  </w:num>
  <w:num w:numId="16">
    <w:abstractNumId w:val="36"/>
  </w:num>
  <w:num w:numId="17">
    <w:abstractNumId w:val="19"/>
  </w:num>
  <w:num w:numId="18">
    <w:abstractNumId w:val="8"/>
  </w:num>
  <w:num w:numId="19">
    <w:abstractNumId w:val="20"/>
  </w:num>
  <w:num w:numId="20">
    <w:abstractNumId w:val="22"/>
  </w:num>
  <w:num w:numId="21">
    <w:abstractNumId w:val="34"/>
  </w:num>
  <w:num w:numId="22">
    <w:abstractNumId w:val="0"/>
  </w:num>
  <w:num w:numId="23">
    <w:abstractNumId w:val="3"/>
  </w:num>
  <w:num w:numId="24">
    <w:abstractNumId w:val="30"/>
  </w:num>
  <w:num w:numId="25">
    <w:abstractNumId w:val="18"/>
  </w:num>
  <w:num w:numId="26">
    <w:abstractNumId w:val="12"/>
  </w:num>
  <w:num w:numId="27">
    <w:abstractNumId w:val="29"/>
  </w:num>
  <w:num w:numId="28">
    <w:abstractNumId w:val="24"/>
  </w:num>
  <w:num w:numId="29">
    <w:abstractNumId w:val="33"/>
  </w:num>
  <w:num w:numId="30">
    <w:abstractNumId w:val="1"/>
  </w:num>
  <w:num w:numId="31">
    <w:abstractNumId w:val="28"/>
  </w:num>
  <w:num w:numId="32">
    <w:abstractNumId w:val="10"/>
  </w:num>
  <w:num w:numId="33">
    <w:abstractNumId w:val="23"/>
  </w:num>
  <w:num w:numId="34">
    <w:abstractNumId w:val="14"/>
  </w:num>
  <w:num w:numId="35">
    <w:abstractNumId w:val="26"/>
  </w:num>
  <w:num w:numId="36">
    <w:abstractNumId w:val="1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AFD"/>
    <w:rsid w:val="00032226"/>
    <w:rsid w:val="00104F9D"/>
    <w:rsid w:val="00343A37"/>
    <w:rsid w:val="00B55416"/>
    <w:rsid w:val="00E3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5A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5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68</Pages>
  <Words>13227</Words>
  <Characters>75397</Characters>
  <Application>Microsoft Office Word</Application>
  <DocSecurity>0</DocSecurity>
  <Lines>628</Lines>
  <Paragraphs>176</Paragraphs>
  <ScaleCrop>false</ScaleCrop>
  <Company/>
  <LinksUpToDate>false</LinksUpToDate>
  <CharactersWithSpaces>88448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Витковская</cp:lastModifiedBy>
  <cp:revision>3</cp:revision>
  <dcterms:created xsi:type="dcterms:W3CDTF">2023-09-21T13:57:00Z</dcterms:created>
  <dcterms:modified xsi:type="dcterms:W3CDTF">2023-09-22T01:29:00Z</dcterms:modified>
</cp:coreProperties>
</file>